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F1" w:rsidRPr="00575E46" w:rsidRDefault="00AF44F1">
      <w:pPr>
        <w:pStyle w:val="Heading1"/>
      </w:pPr>
    </w:p>
    <w:p w:rsidR="00AF44F1" w:rsidRPr="00397348" w:rsidRDefault="00A348FB">
      <w:pPr>
        <w:pStyle w:val="Heading1"/>
      </w:pPr>
      <w:r w:rsidRPr="00397348">
        <w:t>MILLTOWN SCHOOL</w:t>
      </w:r>
    </w:p>
    <w:p w:rsidR="00AF44F1" w:rsidRPr="00397348" w:rsidRDefault="00AF44F1"/>
    <w:p w:rsidR="00AF44F1" w:rsidRPr="00397348" w:rsidRDefault="00A348FB">
      <w:pPr>
        <w:pStyle w:val="Heading2"/>
      </w:pPr>
      <w:r w:rsidRPr="00397348">
        <w:t>Parent Teacher Organization By-Laws</w:t>
      </w:r>
    </w:p>
    <w:p w:rsidR="00AF44F1" w:rsidRPr="00397348" w:rsidRDefault="00A348FB">
      <w:pPr>
        <w:jc w:val="center"/>
        <w:rPr>
          <w:b/>
          <w:i/>
          <w:u w:val="single"/>
        </w:rPr>
      </w:pPr>
      <w:r w:rsidRPr="00397348">
        <w:rPr>
          <w:b/>
          <w:i/>
          <w:u w:val="single"/>
        </w:rPr>
        <w:t xml:space="preserve">Revised </w:t>
      </w:r>
      <w:r w:rsidR="00377DBF" w:rsidRPr="00397348">
        <w:rPr>
          <w:b/>
          <w:i/>
          <w:u w:val="single"/>
        </w:rPr>
        <w:t>February 2015</w:t>
      </w:r>
    </w:p>
    <w:p w:rsidR="00AF44F1" w:rsidRPr="00397348" w:rsidRDefault="00AF44F1">
      <w:pPr>
        <w:jc w:val="center"/>
        <w:rPr>
          <w:b/>
        </w:rPr>
      </w:pPr>
    </w:p>
    <w:p w:rsidR="00AF44F1" w:rsidRPr="00397348" w:rsidRDefault="00A348FB">
      <w:pPr>
        <w:pStyle w:val="Heading3"/>
      </w:pPr>
      <w:r w:rsidRPr="00397348">
        <w:t>Article I</w:t>
      </w:r>
      <w:r w:rsidRPr="00397348">
        <w:tab/>
        <w:t>Name/Organization</w:t>
      </w:r>
    </w:p>
    <w:p w:rsidR="00AF44F1" w:rsidRPr="00397348" w:rsidRDefault="00A348FB">
      <w:pPr>
        <w:numPr>
          <w:ilvl w:val="0"/>
          <w:numId w:val="1"/>
        </w:numPr>
      </w:pPr>
      <w:r w:rsidRPr="00397348">
        <w:t xml:space="preserve">This organization shall be called the Milltown School Parent </w:t>
      </w:r>
    </w:p>
    <w:p w:rsidR="00AF44F1" w:rsidRPr="00397348" w:rsidRDefault="00A348FB">
      <w:pPr>
        <w:ind w:left="1080"/>
      </w:pPr>
      <w:r w:rsidRPr="00397348">
        <w:t xml:space="preserve">Teacher Organization, Inc. </w:t>
      </w:r>
    </w:p>
    <w:p w:rsidR="00AF44F1" w:rsidRPr="00397348" w:rsidRDefault="00A348FB">
      <w:pPr>
        <w:numPr>
          <w:ilvl w:val="0"/>
          <w:numId w:val="1"/>
        </w:numPr>
      </w:pPr>
      <w:r w:rsidRPr="00397348">
        <w:t>This organization exists as a non-profit organization of its members.</w:t>
      </w:r>
    </w:p>
    <w:p w:rsidR="00AF44F1" w:rsidRPr="00397348" w:rsidRDefault="00A348FB">
      <w:pPr>
        <w:numPr>
          <w:ilvl w:val="0"/>
          <w:numId w:val="1"/>
        </w:numPr>
      </w:pPr>
      <w:r w:rsidRPr="00397348">
        <w:t>These by-laws shall constitute our articles of organization.</w:t>
      </w:r>
    </w:p>
    <w:p w:rsidR="00AF44F1" w:rsidRPr="00397348" w:rsidRDefault="00AF44F1"/>
    <w:p w:rsidR="00AF44F1" w:rsidRDefault="00A348FB">
      <w:pPr>
        <w:pStyle w:val="Heading3"/>
      </w:pPr>
      <w:r w:rsidRPr="00397348">
        <w:t>Article II</w:t>
      </w:r>
      <w:r w:rsidRPr="00397348">
        <w:tab/>
        <w:t>Objectives</w:t>
      </w:r>
    </w:p>
    <w:p w:rsidR="00191283" w:rsidRPr="00191283" w:rsidRDefault="00191283" w:rsidP="00191283">
      <w:pPr>
        <w:pStyle w:val="Heading3"/>
        <w:ind w:left="720"/>
        <w:rPr>
          <w:b w:val="0"/>
        </w:rPr>
      </w:pPr>
      <w:r w:rsidRPr="00191283">
        <w:rPr>
          <w:b w:val="0"/>
        </w:rPr>
        <w:t>Milltown PTO (PTO) and Milltown Community of Caring (</w:t>
      </w:r>
      <w:proofErr w:type="spellStart"/>
      <w:r w:rsidRPr="00191283">
        <w:rPr>
          <w:b w:val="0"/>
        </w:rPr>
        <w:t>MCoC</w:t>
      </w:r>
      <w:proofErr w:type="spellEnd"/>
      <w:r w:rsidRPr="00191283">
        <w:rPr>
          <w:b w:val="0"/>
        </w:rPr>
        <w:t>) will work together to support service learning, community integration and social learning for the Milltown students and community. These will b</w:t>
      </w:r>
      <w:r>
        <w:rPr>
          <w:b w:val="0"/>
        </w:rPr>
        <w:t>e done with the following goals:</w:t>
      </w:r>
      <w:bookmarkStart w:id="0" w:name="_GoBack"/>
      <w:bookmarkEnd w:id="0"/>
    </w:p>
    <w:p w:rsidR="00D167A9" w:rsidRDefault="004A60EB" w:rsidP="00D167A9">
      <w:pPr>
        <w:numPr>
          <w:ilvl w:val="0"/>
          <w:numId w:val="2"/>
        </w:numPr>
      </w:pPr>
      <w:r>
        <w:t>To fully support and align with the Milltown School Mission Statement</w:t>
      </w:r>
      <w:r w:rsidRPr="00397348">
        <w:t xml:space="preserve"> </w:t>
      </w:r>
      <w:r>
        <w:t>in partnership with the Milltown Community of Caring</w:t>
      </w:r>
      <w:r w:rsidR="00771249">
        <w:t xml:space="preserve"> (</w:t>
      </w:r>
      <w:proofErr w:type="spellStart"/>
      <w:r w:rsidR="00771249">
        <w:t>MCoC</w:t>
      </w:r>
      <w:proofErr w:type="spellEnd"/>
      <w:r w:rsidR="00771249">
        <w:t>).</w:t>
      </w:r>
    </w:p>
    <w:p w:rsidR="00191283" w:rsidRDefault="00D167A9" w:rsidP="00420AE7">
      <w:pPr>
        <w:numPr>
          <w:ilvl w:val="0"/>
          <w:numId w:val="2"/>
        </w:numPr>
      </w:pPr>
      <w:r>
        <w:t>Increase parent and staff volunteerism/involve</w:t>
      </w:r>
      <w:r w:rsidR="00191283">
        <w:t xml:space="preserve">ment in PTO and </w:t>
      </w:r>
      <w:proofErr w:type="spellStart"/>
      <w:r w:rsidR="00191283">
        <w:t>MCoC</w:t>
      </w:r>
      <w:proofErr w:type="spellEnd"/>
      <w:r w:rsidR="00191283">
        <w:t xml:space="preserve"> activities.</w:t>
      </w:r>
    </w:p>
    <w:p w:rsidR="00AF44F1" w:rsidRDefault="00D167A9" w:rsidP="00420AE7">
      <w:pPr>
        <w:numPr>
          <w:ilvl w:val="0"/>
          <w:numId w:val="2"/>
        </w:numPr>
      </w:pPr>
      <w:r>
        <w:t xml:space="preserve">Continue to support and teach the whole child through integrated PTO and </w:t>
      </w:r>
      <w:proofErr w:type="spellStart"/>
      <w:r>
        <w:t>MCoC</w:t>
      </w:r>
      <w:proofErr w:type="spellEnd"/>
      <w:r>
        <w:t xml:space="preserve"> ac</w:t>
      </w:r>
      <w:r w:rsidR="00191283">
        <w:t>ademic and social activities.</w:t>
      </w:r>
    </w:p>
    <w:p w:rsidR="00DC0EA1" w:rsidRPr="00397348" w:rsidRDefault="00DC0EA1" w:rsidP="00DC0EA1">
      <w:pPr>
        <w:tabs>
          <w:tab w:val="left" w:pos="0"/>
        </w:tabs>
        <w:ind w:left="1080"/>
      </w:pPr>
    </w:p>
    <w:p w:rsidR="00AF44F1" w:rsidRPr="00397348" w:rsidRDefault="00A348FB">
      <w:pPr>
        <w:pStyle w:val="Heading4"/>
      </w:pPr>
      <w:r w:rsidRPr="00397348">
        <w:t>Article III</w:t>
      </w:r>
      <w:r w:rsidRPr="00397348">
        <w:tab/>
        <w:t>Policies</w:t>
      </w:r>
    </w:p>
    <w:p w:rsidR="00AF44F1" w:rsidRPr="00397348" w:rsidRDefault="00A348FB">
      <w:pPr>
        <w:numPr>
          <w:ilvl w:val="0"/>
          <w:numId w:val="3"/>
        </w:numPr>
        <w:ind w:right="-720"/>
      </w:pPr>
      <w:r w:rsidRPr="00397348">
        <w:t>This organization shall be non-commercial, non-sectarian, apolitical and non-partisan.</w:t>
      </w:r>
    </w:p>
    <w:p w:rsidR="00AF44F1" w:rsidRPr="00397348" w:rsidRDefault="00A348FB">
      <w:pPr>
        <w:numPr>
          <w:ilvl w:val="0"/>
          <w:numId w:val="3"/>
        </w:numPr>
        <w:ind w:right="-720"/>
      </w:pPr>
      <w:r w:rsidRPr="00397348">
        <w:t>This organization shall not attempt to direct the administration activities of the school or to control its policies.</w:t>
      </w:r>
    </w:p>
    <w:p w:rsidR="00AF44F1" w:rsidRPr="00397348" w:rsidRDefault="00A348FB">
      <w:pPr>
        <w:numPr>
          <w:ilvl w:val="0"/>
          <w:numId w:val="3"/>
        </w:numPr>
        <w:ind w:right="-720"/>
      </w:pPr>
      <w:r w:rsidRPr="00397348">
        <w:t>This organization shall cooperate with groups active in the student’s welfare.</w:t>
      </w:r>
    </w:p>
    <w:p w:rsidR="00AF44F1" w:rsidRPr="00397348" w:rsidRDefault="00A348FB">
      <w:pPr>
        <w:numPr>
          <w:ilvl w:val="0"/>
          <w:numId w:val="3"/>
        </w:numPr>
        <w:ind w:right="-720"/>
      </w:pPr>
      <w:r w:rsidRPr="00397348">
        <w:t>This organization shall not allow criticism of its members, administration staff, individual teachers or students.</w:t>
      </w:r>
    </w:p>
    <w:p w:rsidR="00AF44F1" w:rsidRPr="00397348" w:rsidRDefault="00AF44F1">
      <w:pPr>
        <w:ind w:right="-720"/>
      </w:pPr>
    </w:p>
    <w:p w:rsidR="00AF44F1" w:rsidRPr="00397348" w:rsidRDefault="00A348FB">
      <w:pPr>
        <w:pStyle w:val="Heading4"/>
      </w:pPr>
      <w:r w:rsidRPr="00397348">
        <w:t>Article IV</w:t>
      </w:r>
      <w:r w:rsidRPr="00397348">
        <w:tab/>
        <w:t>Membership and Dues</w:t>
      </w:r>
    </w:p>
    <w:p w:rsidR="00AF44F1" w:rsidRPr="00397348" w:rsidRDefault="00A348FB">
      <w:pPr>
        <w:numPr>
          <w:ilvl w:val="0"/>
          <w:numId w:val="4"/>
        </w:numPr>
        <w:ind w:right="-720"/>
      </w:pPr>
      <w:r w:rsidRPr="00397348">
        <w:t>Membership shall be open to parents, legal guardians, teachers, and administrative staff in Milltown School.</w:t>
      </w:r>
    </w:p>
    <w:p w:rsidR="00AF44F1" w:rsidRPr="00397348" w:rsidRDefault="00A348FB">
      <w:pPr>
        <w:numPr>
          <w:ilvl w:val="0"/>
          <w:numId w:val="4"/>
        </w:numPr>
        <w:ind w:right="-720"/>
      </w:pPr>
      <w:r w:rsidRPr="00397348">
        <w:t xml:space="preserve">Membership in this organization shall run from September through </w:t>
      </w:r>
      <w:r w:rsidR="002E3C1E" w:rsidRPr="00397348">
        <w:t xml:space="preserve">June of the current school year and </w:t>
      </w:r>
      <w:r w:rsidR="004A60EB">
        <w:t>may</w:t>
      </w:r>
      <w:r w:rsidR="004A60EB" w:rsidRPr="00397348">
        <w:t xml:space="preserve"> </w:t>
      </w:r>
      <w:r w:rsidR="002E3C1E" w:rsidRPr="00397348">
        <w:t>include a directory and admission to “non-fee” events.</w:t>
      </w:r>
    </w:p>
    <w:p w:rsidR="00377DBF" w:rsidRPr="00397348" w:rsidRDefault="00377DBF" w:rsidP="00377DBF">
      <w:pPr>
        <w:numPr>
          <w:ilvl w:val="0"/>
          <w:numId w:val="4"/>
        </w:numPr>
        <w:ind w:right="-720"/>
      </w:pPr>
      <w:r w:rsidRPr="00397348">
        <w:t>Dues</w:t>
      </w:r>
      <w:r w:rsidR="004A60EB">
        <w:t>, if any,</w:t>
      </w:r>
      <w:r w:rsidRPr="00397348">
        <w:t xml:space="preserve"> are set annually by a majority vote of </w:t>
      </w:r>
      <w:r w:rsidR="002E3C1E" w:rsidRPr="00397348">
        <w:t>the Executive Board and can change year to year.</w:t>
      </w:r>
    </w:p>
    <w:p w:rsidR="00377DBF" w:rsidRPr="00397348" w:rsidRDefault="00377DBF" w:rsidP="00377DBF">
      <w:pPr>
        <w:numPr>
          <w:ilvl w:val="0"/>
          <w:numId w:val="4"/>
        </w:numPr>
        <w:ind w:right="-720"/>
      </w:pPr>
      <w:r w:rsidRPr="00397348">
        <w:t>The dues, which are paid to Milltown PTO by October 15</w:t>
      </w:r>
      <w:r w:rsidRPr="00397348">
        <w:rPr>
          <w:vertAlign w:val="superscript"/>
        </w:rPr>
        <w:t>th</w:t>
      </w:r>
      <w:r w:rsidRPr="00397348">
        <w:t xml:space="preserve"> will allow a member to be considered a member in good standing with voting rights.  One vote per household.</w:t>
      </w:r>
      <w:r w:rsidR="002E3C1E" w:rsidRPr="00397348">
        <w:t xml:space="preserve"> </w:t>
      </w:r>
    </w:p>
    <w:p w:rsidR="00AF44F1" w:rsidRPr="00397348" w:rsidRDefault="00A348FB">
      <w:pPr>
        <w:numPr>
          <w:ilvl w:val="0"/>
          <w:numId w:val="4"/>
        </w:numPr>
        <w:ind w:right="-720"/>
      </w:pPr>
      <w:r w:rsidRPr="00397348">
        <w:t>New families</w:t>
      </w:r>
      <w:r w:rsidR="00377DBF" w:rsidRPr="00397348">
        <w:t xml:space="preserve"> to Milltown School</w:t>
      </w:r>
      <w:r w:rsidRPr="00397348">
        <w:t xml:space="preserve"> may join the PTO at any time by paying dues.</w:t>
      </w:r>
    </w:p>
    <w:p w:rsidR="00AF44F1" w:rsidRPr="00397348" w:rsidRDefault="00AF44F1">
      <w:pPr>
        <w:ind w:right="-720"/>
      </w:pPr>
    </w:p>
    <w:p w:rsidR="00377DBF" w:rsidRPr="00397348" w:rsidRDefault="00377DBF" w:rsidP="00377DBF">
      <w:pPr>
        <w:pStyle w:val="Heading4"/>
      </w:pPr>
      <w:r w:rsidRPr="00397348">
        <w:t>Article V</w:t>
      </w:r>
      <w:r w:rsidRPr="00397348">
        <w:tab/>
        <w:t>Organization</w:t>
      </w:r>
    </w:p>
    <w:p w:rsidR="00377DBF" w:rsidRPr="00397348" w:rsidRDefault="00377DBF" w:rsidP="00377DBF">
      <w:pPr>
        <w:numPr>
          <w:ilvl w:val="0"/>
          <w:numId w:val="6"/>
        </w:numPr>
        <w:ind w:right="-720"/>
      </w:pPr>
      <w:r w:rsidRPr="00397348">
        <w:t>This organization shall consist of the Executive Board and General Membership.</w:t>
      </w:r>
    </w:p>
    <w:p w:rsidR="00377DBF" w:rsidRPr="00397348" w:rsidRDefault="00377DBF" w:rsidP="00377DBF">
      <w:pPr>
        <w:numPr>
          <w:ilvl w:val="0"/>
          <w:numId w:val="6"/>
        </w:numPr>
        <w:ind w:right="-720"/>
      </w:pPr>
      <w:r w:rsidRPr="00397348">
        <w:lastRenderedPageBreak/>
        <w:t>The Executive Board consists of the elected officers.</w:t>
      </w:r>
    </w:p>
    <w:p w:rsidR="00377DBF" w:rsidRPr="00397348" w:rsidRDefault="00377DBF" w:rsidP="00377DBF">
      <w:pPr>
        <w:numPr>
          <w:ilvl w:val="0"/>
          <w:numId w:val="6"/>
        </w:numPr>
        <w:ind w:right="-720"/>
      </w:pPr>
      <w:r w:rsidRPr="00397348">
        <w:t xml:space="preserve">General Membership consists of all </w:t>
      </w:r>
      <w:r w:rsidR="004A60EB">
        <w:t xml:space="preserve">parents of the school and/or </w:t>
      </w:r>
      <w:r w:rsidRPr="00397348">
        <w:t>paid members.</w:t>
      </w:r>
    </w:p>
    <w:p w:rsidR="00377DBF" w:rsidRPr="00397348" w:rsidRDefault="00377DBF" w:rsidP="00377DBF">
      <w:pPr>
        <w:pStyle w:val="Heading4"/>
        <w:spacing w:before="240"/>
      </w:pPr>
      <w:r w:rsidRPr="00397348">
        <w:t>Article VI</w:t>
      </w:r>
      <w:r w:rsidRPr="00397348">
        <w:tab/>
        <w:t>Officers</w:t>
      </w:r>
    </w:p>
    <w:p w:rsidR="00377DBF" w:rsidRPr="00397348" w:rsidRDefault="00377DBF" w:rsidP="00575E46">
      <w:pPr>
        <w:pStyle w:val="Heading4"/>
        <w:numPr>
          <w:ilvl w:val="0"/>
          <w:numId w:val="21"/>
        </w:numPr>
        <w:spacing w:before="240"/>
        <w:rPr>
          <w:b w:val="0"/>
        </w:rPr>
      </w:pPr>
      <w:r w:rsidRPr="00397348">
        <w:t>Executive Board:</w:t>
      </w:r>
      <w:r w:rsidRPr="00397348">
        <w:rPr>
          <w:b w:val="0"/>
        </w:rPr>
        <w:t xml:space="preserve"> The Executive Board shall consist of the following offices:</w:t>
      </w:r>
    </w:p>
    <w:p w:rsidR="00377DBF" w:rsidRPr="00397348" w:rsidRDefault="00377DBF" w:rsidP="00D167A9">
      <w:pPr>
        <w:pStyle w:val="Heading4"/>
        <w:numPr>
          <w:ilvl w:val="1"/>
          <w:numId w:val="21"/>
        </w:numPr>
        <w:spacing w:before="240"/>
        <w:rPr>
          <w:b w:val="0"/>
        </w:rPr>
      </w:pPr>
      <w:r w:rsidRPr="00397348">
        <w:rPr>
          <w:b w:val="0"/>
        </w:rPr>
        <w:t>President/Co-President,</w:t>
      </w:r>
    </w:p>
    <w:p w:rsidR="00377DBF" w:rsidRPr="00397348" w:rsidRDefault="00377DBF" w:rsidP="00D167A9">
      <w:pPr>
        <w:pStyle w:val="ListParagraph"/>
        <w:numPr>
          <w:ilvl w:val="1"/>
          <w:numId w:val="21"/>
        </w:numPr>
        <w:ind w:right="-720"/>
      </w:pPr>
      <w:r w:rsidRPr="00397348">
        <w:t xml:space="preserve">Vice President/Co-Vice President, </w:t>
      </w:r>
    </w:p>
    <w:p w:rsidR="00377DBF" w:rsidRPr="00397348" w:rsidRDefault="00377DBF" w:rsidP="00D167A9">
      <w:pPr>
        <w:pStyle w:val="ListParagraph"/>
        <w:numPr>
          <w:ilvl w:val="1"/>
          <w:numId w:val="21"/>
        </w:numPr>
        <w:ind w:right="-720"/>
      </w:pPr>
      <w:r w:rsidRPr="00397348">
        <w:t>Recording Secretary/Co-Recording Secretary</w:t>
      </w:r>
    </w:p>
    <w:p w:rsidR="00377DBF" w:rsidRPr="00397348" w:rsidRDefault="00377DBF" w:rsidP="00D167A9">
      <w:pPr>
        <w:pStyle w:val="ListParagraph"/>
        <w:numPr>
          <w:ilvl w:val="1"/>
          <w:numId w:val="21"/>
        </w:numPr>
        <w:ind w:right="-720"/>
        <w:rPr>
          <w:b/>
          <w:i/>
          <w:u w:val="single"/>
        </w:rPr>
      </w:pPr>
      <w:r w:rsidRPr="00397348">
        <w:t xml:space="preserve">Treasurer </w:t>
      </w:r>
      <w:r w:rsidRPr="00397348">
        <w:rPr>
          <w:b/>
          <w:i/>
          <w:u w:val="single"/>
        </w:rPr>
        <w:t>(one person is needed for this position)</w:t>
      </w:r>
    </w:p>
    <w:p w:rsidR="00377DBF" w:rsidRPr="00397348" w:rsidRDefault="00377DBF" w:rsidP="00D167A9">
      <w:pPr>
        <w:pStyle w:val="ListParagraph"/>
        <w:numPr>
          <w:ilvl w:val="1"/>
          <w:numId w:val="21"/>
        </w:numPr>
        <w:ind w:right="-720"/>
      </w:pPr>
      <w:r w:rsidRPr="00397348">
        <w:t>Corresponding Secretary</w:t>
      </w:r>
    </w:p>
    <w:p w:rsidR="00D167A9" w:rsidRPr="00D167A9" w:rsidRDefault="00377DBF" w:rsidP="00D167A9">
      <w:pPr>
        <w:pStyle w:val="ListParagraph"/>
        <w:numPr>
          <w:ilvl w:val="1"/>
          <w:numId w:val="21"/>
        </w:numPr>
        <w:ind w:right="-720"/>
      </w:pPr>
      <w:r w:rsidRPr="00397348">
        <w:t xml:space="preserve">Faculty Advisors </w:t>
      </w:r>
      <w:r w:rsidRPr="00397348">
        <w:rPr>
          <w:b/>
          <w:i/>
          <w:u w:val="single"/>
        </w:rPr>
        <w:t>(2 positions)</w:t>
      </w:r>
    </w:p>
    <w:p w:rsidR="00377DBF" w:rsidRPr="00397348" w:rsidRDefault="00D167A9" w:rsidP="00D167A9">
      <w:pPr>
        <w:pStyle w:val="ListParagraph"/>
        <w:numPr>
          <w:ilvl w:val="1"/>
          <w:numId w:val="21"/>
        </w:numPr>
        <w:ind w:right="-720"/>
      </w:pPr>
      <w:r w:rsidRPr="00D167A9">
        <w:t>Milltown Community of Caring (</w:t>
      </w:r>
      <w:proofErr w:type="spellStart"/>
      <w:r w:rsidRPr="00D167A9">
        <w:t>MCoC</w:t>
      </w:r>
      <w:proofErr w:type="spellEnd"/>
      <w:r w:rsidRPr="00D167A9">
        <w:t>) Advisor</w:t>
      </w:r>
      <w:r w:rsidR="00377DBF" w:rsidRPr="00397348">
        <w:tab/>
      </w:r>
    </w:p>
    <w:p w:rsidR="001673F4" w:rsidRPr="00397348" w:rsidRDefault="001673F4" w:rsidP="00D167A9">
      <w:pPr>
        <w:pStyle w:val="ListParagraph"/>
        <w:numPr>
          <w:ilvl w:val="1"/>
          <w:numId w:val="21"/>
        </w:numPr>
        <w:ind w:right="-720"/>
      </w:pPr>
      <w:r w:rsidRPr="00397348">
        <w:t>Homeroom Parent Coordinator</w:t>
      </w:r>
    </w:p>
    <w:p w:rsidR="001673F4" w:rsidRPr="00397348" w:rsidRDefault="001673F4" w:rsidP="00D167A9">
      <w:pPr>
        <w:pStyle w:val="ListParagraph"/>
        <w:numPr>
          <w:ilvl w:val="1"/>
          <w:numId w:val="21"/>
        </w:numPr>
        <w:ind w:right="-720"/>
      </w:pPr>
      <w:r w:rsidRPr="00397348">
        <w:t>Miltie Mini Course Advisor</w:t>
      </w:r>
    </w:p>
    <w:p w:rsidR="007623ED" w:rsidRPr="00397348" w:rsidRDefault="007623ED" w:rsidP="007623ED">
      <w:pPr>
        <w:pStyle w:val="ListParagraph"/>
        <w:ind w:left="3240" w:right="-720"/>
      </w:pPr>
    </w:p>
    <w:p w:rsidR="007623ED" w:rsidRPr="00397348" w:rsidRDefault="00377DBF" w:rsidP="00575E46">
      <w:pPr>
        <w:pStyle w:val="ListParagraph"/>
        <w:numPr>
          <w:ilvl w:val="0"/>
          <w:numId w:val="21"/>
        </w:numPr>
        <w:ind w:right="-720"/>
        <w:rPr>
          <w:b/>
        </w:rPr>
      </w:pPr>
      <w:r w:rsidRPr="00397348">
        <w:rPr>
          <w:b/>
        </w:rPr>
        <w:t xml:space="preserve">Term of Office: </w:t>
      </w:r>
    </w:p>
    <w:p w:rsidR="00377DBF" w:rsidRPr="00397348" w:rsidRDefault="007623ED" w:rsidP="007623ED">
      <w:pPr>
        <w:ind w:left="1440" w:right="-720"/>
      </w:pPr>
      <w:r w:rsidRPr="00397348">
        <w:t>a. T</w:t>
      </w:r>
      <w:r w:rsidR="00377DBF" w:rsidRPr="00397348">
        <w:t xml:space="preserve">he term of office is two years, and may not serve in the same capacity for more than two (2) consecutive years unless an exception is made by </w:t>
      </w:r>
      <w:r w:rsidR="00377DBF" w:rsidRPr="00397348">
        <w:rPr>
          <w:b/>
          <w:i/>
        </w:rPr>
        <w:t>two-thirds (2/3)</w:t>
      </w:r>
      <w:r w:rsidR="00377DBF" w:rsidRPr="00397348">
        <w:t xml:space="preserve"> vote of the general board members in attendance</w:t>
      </w:r>
      <w:r w:rsidR="00575E46" w:rsidRPr="00397348">
        <w:t xml:space="preserve"> at May general meeting</w:t>
      </w:r>
      <w:r w:rsidR="00377DBF" w:rsidRPr="00397348">
        <w:t>.</w:t>
      </w:r>
    </w:p>
    <w:p w:rsidR="00377DBF" w:rsidRPr="00397348" w:rsidRDefault="007623ED" w:rsidP="00575E46">
      <w:pPr>
        <w:pStyle w:val="ListParagraph"/>
        <w:numPr>
          <w:ilvl w:val="1"/>
          <w:numId w:val="21"/>
        </w:numPr>
        <w:ind w:right="-720"/>
      </w:pPr>
      <w:r w:rsidRPr="00397348">
        <w:t>The Faculty Advisors are limited to two positions on the board for a one year term if there is more candidates interested in these positions; it will be states that there will be a random selection process made by the Principal at the last PTO meeting of the year in May.</w:t>
      </w:r>
    </w:p>
    <w:p w:rsidR="007623ED" w:rsidRPr="00397348" w:rsidRDefault="007623ED" w:rsidP="00575E46">
      <w:pPr>
        <w:pStyle w:val="ListParagraph"/>
        <w:numPr>
          <w:ilvl w:val="1"/>
          <w:numId w:val="21"/>
        </w:numPr>
        <w:ind w:right="-720"/>
      </w:pPr>
      <w:r w:rsidRPr="00397348">
        <w:t>If a vacancy occurs during the school year in any office it shall be appointment of the President/Co-President and approved by the Executive Board.</w:t>
      </w:r>
    </w:p>
    <w:p w:rsidR="007623ED" w:rsidRPr="00397348" w:rsidRDefault="007623ED" w:rsidP="007623ED">
      <w:pPr>
        <w:pStyle w:val="ListParagraph"/>
        <w:ind w:left="1800" w:right="-720"/>
      </w:pPr>
    </w:p>
    <w:p w:rsidR="007623ED" w:rsidRPr="00397348" w:rsidRDefault="007623ED" w:rsidP="007623ED">
      <w:pPr>
        <w:ind w:right="-720"/>
        <w:rPr>
          <w:b/>
        </w:rPr>
      </w:pPr>
      <w:r w:rsidRPr="00397348">
        <w:rPr>
          <w:b/>
        </w:rPr>
        <w:t>Article VII</w:t>
      </w:r>
      <w:r w:rsidRPr="00397348">
        <w:rPr>
          <w:b/>
        </w:rPr>
        <w:tab/>
        <w:t>Duties of Officers</w:t>
      </w:r>
    </w:p>
    <w:p w:rsidR="007623ED" w:rsidRPr="00397348" w:rsidRDefault="007623ED" w:rsidP="007623ED">
      <w:pPr>
        <w:ind w:right="-720"/>
      </w:pPr>
      <w:r w:rsidRPr="00397348">
        <w:rPr>
          <w:b/>
        </w:rPr>
        <w:tab/>
      </w:r>
      <w:r w:rsidRPr="00397348">
        <w:t xml:space="preserve">1.  </w:t>
      </w:r>
      <w:r w:rsidRPr="00397348">
        <w:rPr>
          <w:b/>
        </w:rPr>
        <w:t>President/Co-President</w:t>
      </w:r>
    </w:p>
    <w:p w:rsidR="007623ED" w:rsidRPr="00397348" w:rsidRDefault="007623ED" w:rsidP="007623ED">
      <w:pPr>
        <w:numPr>
          <w:ilvl w:val="1"/>
          <w:numId w:val="8"/>
        </w:numPr>
        <w:tabs>
          <w:tab w:val="num" w:pos="1620"/>
        </w:tabs>
        <w:ind w:left="1620" w:right="-720"/>
      </w:pPr>
      <w:r w:rsidRPr="00397348">
        <w:t>Preside at meetings.</w:t>
      </w:r>
    </w:p>
    <w:p w:rsidR="007623ED" w:rsidRPr="00397348" w:rsidRDefault="007623ED" w:rsidP="007623ED">
      <w:pPr>
        <w:numPr>
          <w:ilvl w:val="1"/>
          <w:numId w:val="8"/>
        </w:numPr>
        <w:tabs>
          <w:tab w:val="num" w:pos="1620"/>
        </w:tabs>
        <w:ind w:left="1620" w:right="-720"/>
      </w:pPr>
      <w:r w:rsidRPr="00397348">
        <w:t>Coordinate chairpersons.</w:t>
      </w:r>
    </w:p>
    <w:p w:rsidR="007623ED" w:rsidRPr="00397348" w:rsidRDefault="007623ED" w:rsidP="007623ED">
      <w:pPr>
        <w:numPr>
          <w:ilvl w:val="1"/>
          <w:numId w:val="8"/>
        </w:numPr>
        <w:tabs>
          <w:tab w:val="num" w:pos="1620"/>
        </w:tabs>
        <w:ind w:left="1620" w:right="-720"/>
      </w:pPr>
      <w:r w:rsidRPr="00397348">
        <w:t>Coordinate activities of officers and committees.</w:t>
      </w:r>
    </w:p>
    <w:p w:rsidR="007623ED" w:rsidRPr="00397348" w:rsidRDefault="007623ED" w:rsidP="007623ED">
      <w:pPr>
        <w:numPr>
          <w:ilvl w:val="1"/>
          <w:numId w:val="8"/>
        </w:numPr>
        <w:tabs>
          <w:tab w:val="num" w:pos="1620"/>
        </w:tabs>
        <w:ind w:left="1620" w:right="-720"/>
      </w:pPr>
      <w:r w:rsidRPr="00397348">
        <w:t>Represent the School at Council of School President’s Rap meetings.</w:t>
      </w:r>
    </w:p>
    <w:p w:rsidR="007623ED" w:rsidRPr="00397348" w:rsidRDefault="007623ED" w:rsidP="007623ED">
      <w:pPr>
        <w:numPr>
          <w:ilvl w:val="1"/>
          <w:numId w:val="8"/>
        </w:numPr>
        <w:tabs>
          <w:tab w:val="num" w:pos="1620"/>
        </w:tabs>
        <w:ind w:left="1620" w:right="-720"/>
      </w:pPr>
      <w:r w:rsidRPr="00397348">
        <w:t>Prepare budget with Treasurer (to be reviewed and approved by Executive Board).</w:t>
      </w:r>
    </w:p>
    <w:p w:rsidR="007623ED" w:rsidRPr="00397348" w:rsidRDefault="007623ED" w:rsidP="007623ED">
      <w:pPr>
        <w:numPr>
          <w:ilvl w:val="1"/>
          <w:numId w:val="8"/>
        </w:numPr>
        <w:tabs>
          <w:tab w:val="num" w:pos="1620"/>
        </w:tabs>
        <w:ind w:left="1620" w:right="-720"/>
      </w:pPr>
      <w:r w:rsidRPr="00397348">
        <w:t>Sign checks and make deposits in absence of Treasurer.</w:t>
      </w:r>
    </w:p>
    <w:p w:rsidR="007623ED" w:rsidRPr="00397348" w:rsidRDefault="007623ED" w:rsidP="007623ED">
      <w:pPr>
        <w:numPr>
          <w:ilvl w:val="1"/>
          <w:numId w:val="8"/>
        </w:numPr>
        <w:tabs>
          <w:tab w:val="num" w:pos="1620"/>
        </w:tabs>
        <w:ind w:left="1620" w:right="-720"/>
      </w:pPr>
      <w:r w:rsidRPr="00397348">
        <w:t>Be the ex-officio member of all committees.</w:t>
      </w:r>
    </w:p>
    <w:p w:rsidR="007623ED" w:rsidRPr="00397348" w:rsidRDefault="007623ED" w:rsidP="007623ED">
      <w:pPr>
        <w:numPr>
          <w:ilvl w:val="1"/>
          <w:numId w:val="8"/>
        </w:numPr>
        <w:tabs>
          <w:tab w:val="num" w:pos="1620"/>
        </w:tabs>
        <w:ind w:left="1620" w:right="-720"/>
      </w:pPr>
      <w:r w:rsidRPr="00397348">
        <w:t>Establish dates with Counci</w:t>
      </w:r>
      <w:r w:rsidR="00575E46" w:rsidRPr="00397348">
        <w:t>l of Schools for meetings and</w:t>
      </w:r>
      <w:r w:rsidRPr="00397348">
        <w:t xml:space="preserve"> correlate calendars.</w:t>
      </w:r>
    </w:p>
    <w:p w:rsidR="007623ED" w:rsidRPr="00397348" w:rsidRDefault="007623ED" w:rsidP="007623ED">
      <w:pPr>
        <w:numPr>
          <w:ilvl w:val="1"/>
          <w:numId w:val="8"/>
        </w:numPr>
        <w:tabs>
          <w:tab w:val="num" w:pos="1620"/>
        </w:tabs>
        <w:ind w:left="1620" w:right="-720"/>
      </w:pPr>
      <w:r w:rsidRPr="00397348">
        <w:t>Create special committees as needed.</w:t>
      </w:r>
    </w:p>
    <w:p w:rsidR="007623ED" w:rsidRPr="00397348" w:rsidRDefault="007623ED" w:rsidP="007623ED">
      <w:pPr>
        <w:numPr>
          <w:ilvl w:val="1"/>
          <w:numId w:val="8"/>
        </w:numPr>
        <w:tabs>
          <w:tab w:val="num" w:pos="1620"/>
        </w:tabs>
        <w:ind w:left="1620" w:right="-720"/>
      </w:pPr>
      <w:r w:rsidRPr="00397348">
        <w:t>Attend Kindergarten Parents’ Orientation Meeting in May.</w:t>
      </w:r>
    </w:p>
    <w:p w:rsidR="007623ED" w:rsidRPr="00397348" w:rsidRDefault="007623ED" w:rsidP="007623ED">
      <w:pPr>
        <w:numPr>
          <w:ilvl w:val="1"/>
          <w:numId w:val="8"/>
        </w:numPr>
        <w:tabs>
          <w:tab w:val="num" w:pos="1620"/>
        </w:tabs>
        <w:ind w:left="1620" w:right="-720"/>
      </w:pPr>
      <w:r w:rsidRPr="00397348">
        <w:t>Maintain PTO file cabinet, storage cabinet and storage areas.</w:t>
      </w:r>
    </w:p>
    <w:p w:rsidR="007623ED" w:rsidRPr="00397348" w:rsidRDefault="007623ED" w:rsidP="007623ED">
      <w:pPr>
        <w:numPr>
          <w:ilvl w:val="1"/>
          <w:numId w:val="8"/>
        </w:numPr>
        <w:tabs>
          <w:tab w:val="num" w:pos="1620"/>
        </w:tabs>
        <w:ind w:left="1620" w:right="-720"/>
      </w:pPr>
      <w:r w:rsidRPr="00397348">
        <w:t>Arrange installation of new officers.</w:t>
      </w:r>
    </w:p>
    <w:p w:rsidR="007623ED" w:rsidRPr="00397348" w:rsidRDefault="007623ED" w:rsidP="007623ED">
      <w:pPr>
        <w:numPr>
          <w:ilvl w:val="1"/>
          <w:numId w:val="8"/>
        </w:numPr>
        <w:tabs>
          <w:tab w:val="num" w:pos="1620"/>
        </w:tabs>
        <w:ind w:left="1620" w:right="-720"/>
      </w:pPr>
      <w:r w:rsidRPr="00397348">
        <w:t>Review by-laws in conjunction with the other Executive Board Members.</w:t>
      </w:r>
    </w:p>
    <w:p w:rsidR="007623ED" w:rsidRPr="00397348" w:rsidRDefault="007623ED" w:rsidP="007623ED">
      <w:pPr>
        <w:tabs>
          <w:tab w:val="num" w:pos="1440"/>
        </w:tabs>
        <w:ind w:left="1440" w:right="-720" w:hanging="180"/>
      </w:pPr>
    </w:p>
    <w:p w:rsidR="00575E46" w:rsidRPr="00397348" w:rsidRDefault="00575E46" w:rsidP="007623ED">
      <w:pPr>
        <w:tabs>
          <w:tab w:val="num" w:pos="1440"/>
        </w:tabs>
        <w:ind w:left="1440" w:right="-720" w:hanging="180"/>
      </w:pPr>
    </w:p>
    <w:p w:rsidR="00575E46" w:rsidRPr="00397348" w:rsidRDefault="00575E46" w:rsidP="007623ED">
      <w:pPr>
        <w:tabs>
          <w:tab w:val="num" w:pos="1440"/>
        </w:tabs>
        <w:ind w:left="1440" w:right="-720" w:hanging="180"/>
      </w:pPr>
    </w:p>
    <w:p w:rsidR="00575E46" w:rsidRPr="00397348" w:rsidRDefault="00575E46" w:rsidP="007623ED">
      <w:pPr>
        <w:tabs>
          <w:tab w:val="num" w:pos="1440"/>
        </w:tabs>
        <w:ind w:left="1440" w:right="-720" w:hanging="180"/>
      </w:pPr>
    </w:p>
    <w:p w:rsidR="00575E46" w:rsidRPr="00397348" w:rsidRDefault="00575E46" w:rsidP="007623ED">
      <w:pPr>
        <w:tabs>
          <w:tab w:val="num" w:pos="1440"/>
        </w:tabs>
        <w:ind w:left="1440" w:right="-720" w:hanging="180"/>
      </w:pPr>
    </w:p>
    <w:p w:rsidR="007623ED" w:rsidRPr="00397348" w:rsidRDefault="007623ED" w:rsidP="00575E46">
      <w:pPr>
        <w:ind w:firstLine="720"/>
        <w:rPr>
          <w:b/>
        </w:rPr>
      </w:pPr>
      <w:r w:rsidRPr="00397348">
        <w:t xml:space="preserve">2. </w:t>
      </w:r>
      <w:r w:rsidRPr="00397348">
        <w:rPr>
          <w:b/>
        </w:rPr>
        <w:t>Vice President/Co-Vice President</w:t>
      </w:r>
    </w:p>
    <w:p w:rsidR="007623ED" w:rsidRPr="00397348" w:rsidRDefault="007623ED" w:rsidP="007623ED">
      <w:pPr>
        <w:numPr>
          <w:ilvl w:val="0"/>
          <w:numId w:val="17"/>
        </w:numPr>
        <w:tabs>
          <w:tab w:val="num" w:pos="1620"/>
        </w:tabs>
        <w:ind w:left="1620"/>
      </w:pPr>
      <w:r w:rsidRPr="00397348">
        <w:t>Perform duties of President/Co-President in his/her absence</w:t>
      </w:r>
    </w:p>
    <w:p w:rsidR="007623ED" w:rsidRPr="00397348" w:rsidRDefault="007623ED" w:rsidP="007623ED">
      <w:pPr>
        <w:numPr>
          <w:ilvl w:val="0"/>
          <w:numId w:val="17"/>
        </w:numPr>
        <w:tabs>
          <w:tab w:val="num" w:pos="1620"/>
        </w:tabs>
        <w:ind w:left="1620"/>
      </w:pPr>
      <w:r w:rsidRPr="00397348">
        <w:t xml:space="preserve">Represent Milltown School at the Council </w:t>
      </w:r>
      <w:r w:rsidR="002E3C1E" w:rsidRPr="00397348">
        <w:t>of Schools Association meetings or find representation for the meetings.</w:t>
      </w:r>
    </w:p>
    <w:p w:rsidR="007623ED" w:rsidRPr="00397348" w:rsidRDefault="007623ED" w:rsidP="007623ED">
      <w:pPr>
        <w:numPr>
          <w:ilvl w:val="0"/>
          <w:numId w:val="17"/>
        </w:numPr>
        <w:tabs>
          <w:tab w:val="num" w:pos="1620"/>
        </w:tabs>
        <w:ind w:left="1620"/>
      </w:pPr>
      <w:r w:rsidRPr="00397348">
        <w:t>Plan the June year-end dinner.</w:t>
      </w:r>
    </w:p>
    <w:p w:rsidR="002C5889" w:rsidRPr="00397348" w:rsidRDefault="002C5889" w:rsidP="00D04B53">
      <w:pPr>
        <w:numPr>
          <w:ilvl w:val="0"/>
          <w:numId w:val="17"/>
        </w:numPr>
        <w:tabs>
          <w:tab w:val="num" w:pos="1620"/>
        </w:tabs>
        <w:ind w:left="1620"/>
      </w:pPr>
      <w:r w:rsidRPr="00397348">
        <w:t>Compile and send weekly PTO E</w:t>
      </w:r>
      <w:r w:rsidR="002E3C1E" w:rsidRPr="00397348">
        <w:t>-B</w:t>
      </w:r>
      <w:r w:rsidRPr="00397348">
        <w:t>last material to the School.</w:t>
      </w:r>
    </w:p>
    <w:p w:rsidR="007623ED" w:rsidRPr="00397348" w:rsidRDefault="007623ED" w:rsidP="002E3C1E">
      <w:pPr>
        <w:numPr>
          <w:ilvl w:val="0"/>
          <w:numId w:val="17"/>
        </w:numPr>
        <w:tabs>
          <w:tab w:val="num" w:pos="1620"/>
        </w:tabs>
        <w:ind w:left="1620"/>
      </w:pPr>
      <w:r w:rsidRPr="00397348">
        <w:t>Prepare agendas for PTO meetings.</w:t>
      </w:r>
      <w:r w:rsidRPr="00397348">
        <w:tab/>
      </w:r>
    </w:p>
    <w:p w:rsidR="007623ED" w:rsidRPr="00397348" w:rsidRDefault="007623ED" w:rsidP="007623ED">
      <w:pPr>
        <w:ind w:right="-720"/>
      </w:pPr>
      <w:r w:rsidRPr="00397348">
        <w:tab/>
      </w:r>
    </w:p>
    <w:p w:rsidR="007623ED" w:rsidRPr="00397348" w:rsidRDefault="007623ED" w:rsidP="00575E46">
      <w:pPr>
        <w:ind w:right="-720" w:firstLine="720"/>
      </w:pPr>
      <w:r w:rsidRPr="00397348">
        <w:t xml:space="preserve">3. </w:t>
      </w:r>
      <w:r w:rsidRPr="00397348">
        <w:rPr>
          <w:b/>
        </w:rPr>
        <w:t>Recording Secretary/Co-Recording Secretary</w:t>
      </w:r>
    </w:p>
    <w:p w:rsidR="007623ED" w:rsidRPr="00397348" w:rsidRDefault="007623ED" w:rsidP="007623ED">
      <w:pPr>
        <w:numPr>
          <w:ilvl w:val="1"/>
          <w:numId w:val="9"/>
        </w:numPr>
        <w:tabs>
          <w:tab w:val="num" w:pos="1620"/>
        </w:tabs>
        <w:ind w:left="1620" w:right="-720"/>
      </w:pPr>
      <w:r w:rsidRPr="00397348">
        <w:t xml:space="preserve">Keep minutes of all General PTO meetings and distribute to all school members via </w:t>
      </w:r>
      <w:proofErr w:type="spellStart"/>
      <w:r w:rsidRPr="00397348">
        <w:t>Eblast</w:t>
      </w:r>
      <w:proofErr w:type="spellEnd"/>
      <w:r w:rsidRPr="00397348">
        <w:t xml:space="preserve"> system and post on Website.</w:t>
      </w:r>
    </w:p>
    <w:p w:rsidR="007623ED" w:rsidRPr="00397348" w:rsidRDefault="007623ED" w:rsidP="007623ED">
      <w:pPr>
        <w:numPr>
          <w:ilvl w:val="1"/>
          <w:numId w:val="9"/>
        </w:numPr>
        <w:tabs>
          <w:tab w:val="num" w:pos="1620"/>
        </w:tabs>
        <w:ind w:left="1620" w:right="-720"/>
      </w:pPr>
      <w:r w:rsidRPr="00397348">
        <w:t>Keep minutes of all Executive Board Meetings.</w:t>
      </w:r>
    </w:p>
    <w:p w:rsidR="007623ED" w:rsidRPr="00397348" w:rsidRDefault="007623ED" w:rsidP="007836AC">
      <w:pPr>
        <w:numPr>
          <w:ilvl w:val="1"/>
          <w:numId w:val="9"/>
        </w:numPr>
        <w:tabs>
          <w:tab w:val="num" w:pos="1620"/>
        </w:tabs>
        <w:ind w:left="1620" w:right="-720"/>
      </w:pPr>
      <w:r w:rsidRPr="00397348">
        <w:t>Provide a copy of the by-laws to all members as requested.</w:t>
      </w:r>
      <w:r w:rsidR="002E3C1E" w:rsidRPr="00397348">
        <w:t xml:space="preserve"> </w:t>
      </w:r>
      <w:r w:rsidRPr="00397348">
        <w:t>Keep by-laws updated as needed as supplied by the Executive Board.</w:t>
      </w:r>
    </w:p>
    <w:p w:rsidR="007623ED" w:rsidRPr="00397348" w:rsidRDefault="007623ED" w:rsidP="007623ED">
      <w:pPr>
        <w:numPr>
          <w:ilvl w:val="1"/>
          <w:numId w:val="9"/>
        </w:numPr>
        <w:tabs>
          <w:tab w:val="num" w:pos="1620"/>
        </w:tabs>
        <w:ind w:left="1620" w:right="-720"/>
      </w:pPr>
      <w:r w:rsidRPr="00397348">
        <w:t>Keep a list of all paid PTO members</w:t>
      </w:r>
      <w:r w:rsidR="004A60EB">
        <w:t>, if applicable</w:t>
      </w:r>
      <w:r w:rsidRPr="00397348">
        <w:t>.</w:t>
      </w:r>
    </w:p>
    <w:p w:rsidR="007623ED" w:rsidRPr="00397348" w:rsidRDefault="007623ED" w:rsidP="007623ED">
      <w:pPr>
        <w:numPr>
          <w:ilvl w:val="1"/>
          <w:numId w:val="9"/>
        </w:numPr>
        <w:tabs>
          <w:tab w:val="num" w:pos="1620"/>
        </w:tabs>
        <w:ind w:left="1620" w:right="-720"/>
      </w:pPr>
      <w:r w:rsidRPr="00397348">
        <w:t>Prepare and maintain sign-in sheet for all parents/guardians at PTO meetings.</w:t>
      </w:r>
    </w:p>
    <w:p w:rsidR="007623ED" w:rsidRPr="00397348" w:rsidRDefault="007623ED" w:rsidP="007623ED">
      <w:pPr>
        <w:tabs>
          <w:tab w:val="left" w:pos="1620"/>
        </w:tabs>
        <w:ind w:left="1620" w:right="-720" w:hanging="360"/>
      </w:pPr>
    </w:p>
    <w:p w:rsidR="007623ED" w:rsidRPr="00397348" w:rsidRDefault="007623ED" w:rsidP="00575E46">
      <w:pPr>
        <w:pStyle w:val="ListParagraph"/>
        <w:numPr>
          <w:ilvl w:val="0"/>
          <w:numId w:val="6"/>
        </w:numPr>
        <w:ind w:right="-720"/>
        <w:rPr>
          <w:b/>
        </w:rPr>
      </w:pPr>
      <w:r w:rsidRPr="00397348">
        <w:rPr>
          <w:b/>
        </w:rPr>
        <w:t>Corresponding Secretary</w:t>
      </w:r>
    </w:p>
    <w:p w:rsidR="007623ED" w:rsidRPr="00397348" w:rsidRDefault="007623ED" w:rsidP="007623ED">
      <w:pPr>
        <w:numPr>
          <w:ilvl w:val="0"/>
          <w:numId w:val="10"/>
        </w:numPr>
        <w:tabs>
          <w:tab w:val="num" w:pos="1620"/>
        </w:tabs>
        <w:ind w:left="1620" w:right="-720"/>
      </w:pPr>
      <w:r w:rsidRPr="00397348">
        <w:t>Handle all correspondence.</w:t>
      </w:r>
    </w:p>
    <w:p w:rsidR="002E3C1E" w:rsidRPr="00397348" w:rsidRDefault="007623ED" w:rsidP="007623ED">
      <w:pPr>
        <w:numPr>
          <w:ilvl w:val="0"/>
          <w:numId w:val="9"/>
        </w:numPr>
        <w:tabs>
          <w:tab w:val="num" w:pos="1620"/>
        </w:tabs>
        <w:ind w:left="1620" w:right="-720"/>
      </w:pPr>
      <w:r w:rsidRPr="00397348">
        <w:t>Check the PTO mailbox frequently and direct mail and/or make appropriate calls for pick-up.</w:t>
      </w:r>
    </w:p>
    <w:p w:rsidR="007623ED" w:rsidRPr="00397348" w:rsidRDefault="002E3C1E" w:rsidP="007623ED">
      <w:pPr>
        <w:numPr>
          <w:ilvl w:val="0"/>
          <w:numId w:val="9"/>
        </w:numPr>
        <w:tabs>
          <w:tab w:val="num" w:pos="1620"/>
        </w:tabs>
        <w:ind w:left="1620" w:right="-720"/>
      </w:pPr>
      <w:r w:rsidRPr="00397348">
        <w:t>Prepare and follow up on Milltown School fundraisers and events and retrieve the folders with all events documents within one (1) week of end of event.</w:t>
      </w:r>
    </w:p>
    <w:p w:rsidR="0060796D" w:rsidRPr="00397348" w:rsidRDefault="0060796D" w:rsidP="007623ED">
      <w:pPr>
        <w:numPr>
          <w:ilvl w:val="0"/>
          <w:numId w:val="9"/>
        </w:numPr>
        <w:tabs>
          <w:tab w:val="num" w:pos="1620"/>
        </w:tabs>
        <w:ind w:left="1620" w:right="-720"/>
      </w:pPr>
      <w:r w:rsidRPr="00397348">
        <w:t>Work with the directory committee in implementing the online directory.</w:t>
      </w:r>
    </w:p>
    <w:p w:rsidR="007623ED" w:rsidRPr="00397348" w:rsidRDefault="007623ED" w:rsidP="007623ED">
      <w:pPr>
        <w:numPr>
          <w:ilvl w:val="0"/>
          <w:numId w:val="9"/>
        </w:numPr>
        <w:tabs>
          <w:tab w:val="num" w:pos="1620"/>
        </w:tabs>
        <w:ind w:left="1620" w:right="-720"/>
      </w:pPr>
      <w:r w:rsidRPr="00397348">
        <w:t>Maintain the Website</w:t>
      </w:r>
      <w:r w:rsidR="002E3C1E" w:rsidRPr="00397348">
        <w:t xml:space="preserve"> with current E-Blast information.</w:t>
      </w:r>
    </w:p>
    <w:p w:rsidR="007623ED" w:rsidRPr="00397348" w:rsidRDefault="007623ED" w:rsidP="007623ED">
      <w:pPr>
        <w:numPr>
          <w:ilvl w:val="0"/>
          <w:numId w:val="9"/>
        </w:numPr>
        <w:tabs>
          <w:tab w:val="num" w:pos="1620"/>
        </w:tabs>
        <w:ind w:left="1620" w:right="-720"/>
      </w:pPr>
      <w:r w:rsidRPr="00397348">
        <w:t>Maintain the Facebook page</w:t>
      </w:r>
      <w:r w:rsidR="002E3C1E" w:rsidRPr="00397348">
        <w:t xml:space="preserve"> with current E-Blast information.</w:t>
      </w:r>
    </w:p>
    <w:p w:rsidR="007623ED" w:rsidRPr="00397348" w:rsidRDefault="007623ED" w:rsidP="007623ED"/>
    <w:p w:rsidR="007623ED" w:rsidRPr="00397348" w:rsidRDefault="007623ED" w:rsidP="00575E46">
      <w:pPr>
        <w:numPr>
          <w:ilvl w:val="0"/>
          <w:numId w:val="6"/>
        </w:numPr>
        <w:ind w:right="-720"/>
        <w:rPr>
          <w:b/>
        </w:rPr>
      </w:pPr>
      <w:r w:rsidRPr="00397348">
        <w:rPr>
          <w:b/>
        </w:rPr>
        <w:t>Treasurer</w:t>
      </w:r>
    </w:p>
    <w:p w:rsidR="007623ED" w:rsidRPr="00397348" w:rsidRDefault="007623ED" w:rsidP="007623ED">
      <w:pPr>
        <w:numPr>
          <w:ilvl w:val="0"/>
          <w:numId w:val="11"/>
        </w:numPr>
        <w:tabs>
          <w:tab w:val="num" w:pos="1620"/>
        </w:tabs>
        <w:ind w:left="1620"/>
      </w:pPr>
      <w:r w:rsidRPr="00397348">
        <w:t>In charge of all funds.</w:t>
      </w:r>
    </w:p>
    <w:p w:rsidR="007623ED" w:rsidRPr="00397348" w:rsidRDefault="007623ED" w:rsidP="007623ED">
      <w:pPr>
        <w:numPr>
          <w:ilvl w:val="0"/>
          <w:numId w:val="11"/>
        </w:numPr>
        <w:tabs>
          <w:tab w:val="num" w:pos="1620"/>
        </w:tabs>
        <w:ind w:left="1620"/>
      </w:pPr>
      <w:r w:rsidRPr="00397348">
        <w:t>Prepare and provide a copy of the financial report to the Executive Board prior to each General PTO Meeting</w:t>
      </w:r>
    </w:p>
    <w:p w:rsidR="007623ED" w:rsidRPr="00397348" w:rsidRDefault="007623ED" w:rsidP="007623ED">
      <w:pPr>
        <w:numPr>
          <w:ilvl w:val="0"/>
          <w:numId w:val="11"/>
        </w:numPr>
        <w:tabs>
          <w:tab w:val="num" w:pos="1620"/>
        </w:tabs>
        <w:ind w:left="1620"/>
      </w:pPr>
      <w:r w:rsidRPr="00397348">
        <w:t xml:space="preserve">Present </w:t>
      </w:r>
      <w:r w:rsidR="00575E46" w:rsidRPr="00397348">
        <w:t xml:space="preserve">and submit a </w:t>
      </w:r>
      <w:r w:rsidRPr="00397348">
        <w:t>financial report at all PTO meetings.</w:t>
      </w:r>
    </w:p>
    <w:p w:rsidR="007623ED" w:rsidRPr="00397348" w:rsidRDefault="007623ED" w:rsidP="007623ED">
      <w:pPr>
        <w:numPr>
          <w:ilvl w:val="0"/>
          <w:numId w:val="11"/>
        </w:numPr>
        <w:tabs>
          <w:tab w:val="num" w:pos="1620"/>
        </w:tabs>
        <w:ind w:left="1620"/>
      </w:pPr>
      <w:r w:rsidRPr="00397348">
        <w:t>Receive and pay bills.</w:t>
      </w:r>
    </w:p>
    <w:p w:rsidR="007623ED" w:rsidRPr="00397348" w:rsidRDefault="007623ED" w:rsidP="007623ED">
      <w:pPr>
        <w:numPr>
          <w:ilvl w:val="0"/>
          <w:numId w:val="11"/>
        </w:numPr>
        <w:tabs>
          <w:tab w:val="num" w:pos="1620"/>
        </w:tabs>
        <w:ind w:left="1620"/>
      </w:pPr>
      <w:r w:rsidRPr="00397348">
        <w:t>Make deposits or withdrawals as needed.</w:t>
      </w:r>
    </w:p>
    <w:p w:rsidR="007623ED" w:rsidRPr="00397348" w:rsidRDefault="007623ED" w:rsidP="007623ED">
      <w:pPr>
        <w:numPr>
          <w:ilvl w:val="0"/>
          <w:numId w:val="11"/>
        </w:numPr>
        <w:tabs>
          <w:tab w:val="num" w:pos="1620"/>
        </w:tabs>
        <w:ind w:left="1620"/>
      </w:pPr>
      <w:r w:rsidRPr="00397348">
        <w:t>Prepare budget with the President/Co-President.</w:t>
      </w:r>
    </w:p>
    <w:p w:rsidR="007623ED" w:rsidRPr="00397348" w:rsidRDefault="007623ED" w:rsidP="007623ED">
      <w:pPr>
        <w:numPr>
          <w:ilvl w:val="0"/>
          <w:numId w:val="11"/>
        </w:numPr>
        <w:tabs>
          <w:tab w:val="num" w:pos="1620"/>
        </w:tabs>
        <w:ind w:left="1620"/>
      </w:pPr>
      <w:r w:rsidRPr="00397348">
        <w:t xml:space="preserve">Present prepared budget to the Executive Board for review and approval prior to it being presented at the </w:t>
      </w:r>
      <w:r w:rsidR="00E42BDF" w:rsidRPr="00397348">
        <w:t>October</w:t>
      </w:r>
      <w:r w:rsidRPr="00397348">
        <w:t xml:space="preserve"> general meeting.</w:t>
      </w:r>
    </w:p>
    <w:p w:rsidR="007623ED" w:rsidRPr="00397348" w:rsidRDefault="007623ED" w:rsidP="004A7E30">
      <w:pPr>
        <w:numPr>
          <w:ilvl w:val="0"/>
          <w:numId w:val="11"/>
        </w:numPr>
        <w:tabs>
          <w:tab w:val="num" w:pos="1620"/>
        </w:tabs>
        <w:ind w:left="1620"/>
      </w:pPr>
      <w:r w:rsidRPr="00397348">
        <w:lastRenderedPageBreak/>
        <w:t xml:space="preserve">Present proposed budget for approval at the </w:t>
      </w:r>
      <w:r w:rsidR="00E42BDF" w:rsidRPr="00397348">
        <w:t>October general meeting</w:t>
      </w:r>
      <w:r w:rsidRPr="00397348">
        <w:t xml:space="preserve"> with prior notice required to membership</w:t>
      </w:r>
      <w:r w:rsidR="004A7E30" w:rsidRPr="00397348">
        <w:t xml:space="preserve"> via E-Blast</w:t>
      </w:r>
      <w:r w:rsidRPr="00397348">
        <w:t xml:space="preserve">. </w:t>
      </w:r>
    </w:p>
    <w:p w:rsidR="007623ED" w:rsidRPr="00397348" w:rsidRDefault="007623ED" w:rsidP="007623ED">
      <w:pPr>
        <w:numPr>
          <w:ilvl w:val="0"/>
          <w:numId w:val="11"/>
        </w:numPr>
        <w:tabs>
          <w:tab w:val="num" w:pos="1620"/>
        </w:tabs>
        <w:ind w:left="1620"/>
      </w:pPr>
      <w:r w:rsidRPr="00397348">
        <w:t>Secure audit of account by August.</w:t>
      </w:r>
    </w:p>
    <w:p w:rsidR="007623ED" w:rsidRPr="00397348" w:rsidRDefault="007623ED" w:rsidP="007623ED">
      <w:pPr>
        <w:numPr>
          <w:ilvl w:val="0"/>
          <w:numId w:val="11"/>
        </w:numPr>
        <w:tabs>
          <w:tab w:val="num" w:pos="1620"/>
        </w:tabs>
        <w:ind w:left="1620"/>
      </w:pPr>
      <w:r w:rsidRPr="00397348">
        <w:t xml:space="preserve">File annually: </w:t>
      </w:r>
    </w:p>
    <w:p w:rsidR="007623ED" w:rsidRPr="00397348" w:rsidRDefault="007623ED" w:rsidP="007623ED">
      <w:pPr>
        <w:numPr>
          <w:ilvl w:val="2"/>
          <w:numId w:val="12"/>
        </w:numPr>
      </w:pPr>
      <w:r w:rsidRPr="00397348">
        <w:t>990EZ</w:t>
      </w:r>
    </w:p>
    <w:p w:rsidR="007623ED" w:rsidRPr="00397348" w:rsidRDefault="007623ED" w:rsidP="007623ED">
      <w:pPr>
        <w:numPr>
          <w:ilvl w:val="2"/>
          <w:numId w:val="12"/>
        </w:numPr>
      </w:pPr>
      <w:r w:rsidRPr="00397348">
        <w:t>Certificate of Incorporation</w:t>
      </w:r>
    </w:p>
    <w:p w:rsidR="007623ED" w:rsidRPr="00397348" w:rsidRDefault="007623ED" w:rsidP="007623ED">
      <w:pPr>
        <w:numPr>
          <w:ilvl w:val="2"/>
          <w:numId w:val="12"/>
        </w:numPr>
      </w:pPr>
      <w:r w:rsidRPr="00397348">
        <w:t>Charities Registration</w:t>
      </w:r>
    </w:p>
    <w:p w:rsidR="007623ED" w:rsidRPr="00397348" w:rsidRDefault="007623ED" w:rsidP="007623ED">
      <w:pPr>
        <w:numPr>
          <w:ilvl w:val="2"/>
          <w:numId w:val="12"/>
        </w:numPr>
      </w:pPr>
      <w:r w:rsidRPr="00397348">
        <w:t>Tax Exempt Form</w:t>
      </w:r>
    </w:p>
    <w:p w:rsidR="007623ED" w:rsidRPr="00397348" w:rsidRDefault="007623ED" w:rsidP="007623ED">
      <w:pPr>
        <w:numPr>
          <w:ilvl w:val="2"/>
          <w:numId w:val="12"/>
        </w:numPr>
      </w:pPr>
      <w:r w:rsidRPr="00397348">
        <w:t>Permits or licenses</w:t>
      </w:r>
    </w:p>
    <w:p w:rsidR="007623ED" w:rsidRPr="00397348" w:rsidRDefault="007623ED" w:rsidP="007623ED">
      <w:pPr>
        <w:numPr>
          <w:ilvl w:val="2"/>
          <w:numId w:val="12"/>
        </w:numPr>
      </w:pPr>
      <w:r w:rsidRPr="00397348">
        <w:t>1099 Tax Forms</w:t>
      </w:r>
    </w:p>
    <w:p w:rsidR="007623ED" w:rsidRPr="00397348" w:rsidRDefault="007623ED" w:rsidP="007623ED">
      <w:pPr>
        <w:numPr>
          <w:ilvl w:val="0"/>
          <w:numId w:val="11"/>
        </w:numPr>
        <w:tabs>
          <w:tab w:val="num" w:pos="1620"/>
        </w:tabs>
        <w:ind w:left="1620"/>
      </w:pPr>
      <w:r w:rsidRPr="00397348">
        <w:rPr>
          <w:b/>
          <w:i/>
          <w:u w:val="single"/>
        </w:rPr>
        <w:t>All expenditures need to be approved by the PTO Executive Board that are over $500.00.</w:t>
      </w:r>
    </w:p>
    <w:p w:rsidR="007623ED" w:rsidRPr="00397348" w:rsidRDefault="007623ED" w:rsidP="007623ED">
      <w:pPr>
        <w:numPr>
          <w:ilvl w:val="0"/>
          <w:numId w:val="11"/>
        </w:numPr>
        <w:tabs>
          <w:tab w:val="num" w:pos="1620"/>
        </w:tabs>
        <w:ind w:left="1620"/>
      </w:pPr>
      <w:r w:rsidRPr="00397348">
        <w:t>Shall obtain and secure all necessary state and local permits, licenses and official documents.</w:t>
      </w:r>
    </w:p>
    <w:p w:rsidR="007623ED" w:rsidRPr="00397348" w:rsidRDefault="007623ED" w:rsidP="002C5889">
      <w:pPr>
        <w:numPr>
          <w:ilvl w:val="0"/>
          <w:numId w:val="11"/>
        </w:numPr>
        <w:tabs>
          <w:tab w:val="num" w:pos="1620"/>
        </w:tabs>
        <w:ind w:left="1620"/>
      </w:pPr>
      <w:r w:rsidRPr="00397348">
        <w:t>Shall close the organization’s books for the current year by July 31.  All officers shall maintain all official materials and documents in a central file in the PTO storage room.</w:t>
      </w:r>
    </w:p>
    <w:p w:rsidR="007623ED" w:rsidRPr="00397348" w:rsidRDefault="007623ED" w:rsidP="00575E46">
      <w:pPr>
        <w:numPr>
          <w:ilvl w:val="0"/>
          <w:numId w:val="6"/>
        </w:numPr>
        <w:spacing w:before="240"/>
        <w:rPr>
          <w:b/>
        </w:rPr>
      </w:pPr>
      <w:r w:rsidRPr="00397348">
        <w:rPr>
          <w:b/>
        </w:rPr>
        <w:t>Faculty Advisor/Co- Faculty Advisor</w:t>
      </w:r>
    </w:p>
    <w:p w:rsidR="007623ED" w:rsidRPr="00397348" w:rsidRDefault="007623ED" w:rsidP="00575E46">
      <w:pPr>
        <w:numPr>
          <w:ilvl w:val="1"/>
          <w:numId w:val="6"/>
        </w:numPr>
        <w:spacing w:before="240"/>
      </w:pPr>
      <w:r w:rsidRPr="00397348">
        <w:t>Attend general PTO meetings</w:t>
      </w:r>
    </w:p>
    <w:p w:rsidR="007623ED" w:rsidRPr="00397348" w:rsidRDefault="007623ED" w:rsidP="00575E46">
      <w:pPr>
        <w:numPr>
          <w:ilvl w:val="1"/>
          <w:numId w:val="6"/>
        </w:numPr>
      </w:pPr>
      <w:r w:rsidRPr="00397348">
        <w:t>Liaison between teachers, staff and faculty (must be a PTO member), and the Executive PTO Board.</w:t>
      </w:r>
    </w:p>
    <w:p w:rsidR="007623ED" w:rsidRPr="00397348" w:rsidRDefault="007623ED" w:rsidP="00575E46">
      <w:pPr>
        <w:numPr>
          <w:ilvl w:val="1"/>
          <w:numId w:val="6"/>
        </w:numPr>
      </w:pPr>
      <w:r w:rsidRPr="00397348">
        <w:t>Attend a majority of PTO Executive Board Meetings (meetings may be split between elected advisors).</w:t>
      </w:r>
    </w:p>
    <w:p w:rsidR="007623ED" w:rsidRPr="00397348" w:rsidRDefault="007623ED" w:rsidP="00575E46">
      <w:pPr>
        <w:numPr>
          <w:ilvl w:val="1"/>
          <w:numId w:val="6"/>
        </w:numPr>
      </w:pPr>
      <w:r w:rsidRPr="00397348">
        <w:t>Chair a committee or event</w:t>
      </w:r>
    </w:p>
    <w:p w:rsidR="007C1732" w:rsidRPr="00397348" w:rsidRDefault="007623ED" w:rsidP="00BC43BB">
      <w:pPr>
        <w:numPr>
          <w:ilvl w:val="1"/>
          <w:numId w:val="6"/>
        </w:numPr>
        <w:tabs>
          <w:tab w:val="left" w:pos="0"/>
        </w:tabs>
      </w:pPr>
      <w:r w:rsidRPr="00397348">
        <w:t>Position is a one year term.</w:t>
      </w:r>
    </w:p>
    <w:p w:rsidR="00B86EBF" w:rsidRPr="00397348" w:rsidRDefault="00B86EBF" w:rsidP="00B86EBF">
      <w:pPr>
        <w:numPr>
          <w:ilvl w:val="0"/>
          <w:numId w:val="6"/>
        </w:numPr>
        <w:spacing w:before="240"/>
        <w:rPr>
          <w:b/>
        </w:rPr>
      </w:pPr>
      <w:r>
        <w:rPr>
          <w:b/>
        </w:rPr>
        <w:t>Milltown Community of Caring (</w:t>
      </w:r>
      <w:proofErr w:type="spellStart"/>
      <w:r>
        <w:rPr>
          <w:b/>
        </w:rPr>
        <w:t>MCoC</w:t>
      </w:r>
      <w:proofErr w:type="spellEnd"/>
      <w:r>
        <w:rPr>
          <w:b/>
        </w:rPr>
        <w:t>) Advisor</w:t>
      </w:r>
    </w:p>
    <w:p w:rsidR="00B86EBF" w:rsidRPr="00397348" w:rsidRDefault="00B86EBF" w:rsidP="00B86EBF">
      <w:pPr>
        <w:numPr>
          <w:ilvl w:val="1"/>
          <w:numId w:val="6"/>
        </w:numPr>
        <w:spacing w:before="240"/>
      </w:pPr>
      <w:r w:rsidRPr="00397348">
        <w:t>Attend general PTO meetings</w:t>
      </w:r>
    </w:p>
    <w:p w:rsidR="00B86EBF" w:rsidRPr="00397348" w:rsidRDefault="00B86EBF" w:rsidP="00B86EBF">
      <w:pPr>
        <w:numPr>
          <w:ilvl w:val="1"/>
          <w:numId w:val="6"/>
        </w:numPr>
      </w:pPr>
      <w:r w:rsidRPr="00397348">
        <w:t xml:space="preserve">Liaison between </w:t>
      </w:r>
      <w:proofErr w:type="spellStart"/>
      <w:r>
        <w:t>MCoC</w:t>
      </w:r>
      <w:proofErr w:type="spellEnd"/>
      <w:r w:rsidRPr="00397348">
        <w:t xml:space="preserve"> and the Executive PTO Board.</w:t>
      </w:r>
    </w:p>
    <w:p w:rsidR="00B86EBF" w:rsidRDefault="00B86EBF" w:rsidP="00BC43BB">
      <w:pPr>
        <w:numPr>
          <w:ilvl w:val="1"/>
          <w:numId w:val="6"/>
        </w:numPr>
      </w:pPr>
      <w:r w:rsidRPr="00397348">
        <w:t xml:space="preserve">Attend a majority of PTO Executive Board Meetings (meetings may be split between </w:t>
      </w:r>
      <w:r w:rsidR="00216CE1">
        <w:t xml:space="preserve">other members of the </w:t>
      </w:r>
      <w:proofErr w:type="spellStart"/>
      <w:r w:rsidR="00216CE1">
        <w:t>MCoC</w:t>
      </w:r>
      <w:proofErr w:type="spellEnd"/>
      <w:r w:rsidRPr="00397348">
        <w:t>).</w:t>
      </w:r>
    </w:p>
    <w:p w:rsidR="00216CE1" w:rsidRPr="00397348" w:rsidRDefault="00216CE1" w:rsidP="00BC43BB">
      <w:pPr>
        <w:numPr>
          <w:ilvl w:val="1"/>
          <w:numId w:val="6"/>
        </w:numPr>
      </w:pPr>
      <w:r>
        <w:t>Support the development of objectives and calendar for each year</w:t>
      </w:r>
    </w:p>
    <w:p w:rsidR="002E3C1E" w:rsidRPr="00397348" w:rsidRDefault="002E3C1E" w:rsidP="00F301A8">
      <w:pPr>
        <w:numPr>
          <w:ilvl w:val="0"/>
          <w:numId w:val="6"/>
        </w:numPr>
        <w:spacing w:before="240"/>
        <w:rPr>
          <w:b/>
        </w:rPr>
      </w:pPr>
      <w:r w:rsidRPr="00397348">
        <w:rPr>
          <w:b/>
        </w:rPr>
        <w:t>Homeroom Parent Coordinator</w:t>
      </w:r>
    </w:p>
    <w:p w:rsidR="002E3C1E" w:rsidRPr="00397348" w:rsidRDefault="002E3C1E" w:rsidP="00575E46">
      <w:pPr>
        <w:pStyle w:val="ListParagraph"/>
        <w:numPr>
          <w:ilvl w:val="1"/>
          <w:numId w:val="6"/>
        </w:numPr>
      </w:pPr>
      <w:r w:rsidRPr="00397348">
        <w:t xml:space="preserve">Compile list of </w:t>
      </w:r>
      <w:r w:rsidR="007C1732" w:rsidRPr="00397348">
        <w:t xml:space="preserve">volunteers who are willing to be Homeroom parents and assign them the classes. </w:t>
      </w:r>
    </w:p>
    <w:p w:rsidR="007C1732" w:rsidRPr="00397348" w:rsidRDefault="007C1732" w:rsidP="00575E46">
      <w:pPr>
        <w:pStyle w:val="ListParagraph"/>
        <w:numPr>
          <w:ilvl w:val="1"/>
          <w:numId w:val="6"/>
        </w:numPr>
      </w:pPr>
      <w:r w:rsidRPr="00397348">
        <w:t>Liaison between the Homeroom parents and the Executive Board.</w:t>
      </w:r>
    </w:p>
    <w:p w:rsidR="007C1732" w:rsidRPr="00397348" w:rsidRDefault="007C1732" w:rsidP="00575E46">
      <w:pPr>
        <w:pStyle w:val="ListParagraph"/>
        <w:numPr>
          <w:ilvl w:val="1"/>
          <w:numId w:val="6"/>
        </w:numPr>
      </w:pPr>
      <w:r w:rsidRPr="00397348">
        <w:t>Attend general PTO Meetings</w:t>
      </w:r>
    </w:p>
    <w:p w:rsidR="007C1732" w:rsidRPr="00397348" w:rsidRDefault="007C1732" w:rsidP="00575E46">
      <w:pPr>
        <w:pStyle w:val="ListParagraph"/>
        <w:numPr>
          <w:ilvl w:val="1"/>
          <w:numId w:val="6"/>
        </w:numPr>
      </w:pPr>
      <w:r w:rsidRPr="00397348">
        <w:t>Keep Homeroom parents on top of the classroom parties and activities with regular email reminders.</w:t>
      </w:r>
    </w:p>
    <w:p w:rsidR="00AA0FAB" w:rsidRPr="00397348" w:rsidRDefault="00AA0FAB" w:rsidP="00575E46">
      <w:pPr>
        <w:pStyle w:val="ListParagraph"/>
        <w:numPr>
          <w:ilvl w:val="1"/>
          <w:numId w:val="6"/>
        </w:numPr>
      </w:pPr>
      <w:r w:rsidRPr="00397348">
        <w:lastRenderedPageBreak/>
        <w:t>Work with the Volunteer Pool committee and directory committee.</w:t>
      </w:r>
    </w:p>
    <w:p w:rsidR="001673F4" w:rsidRPr="00397348" w:rsidRDefault="001673F4" w:rsidP="001673F4">
      <w:pPr>
        <w:tabs>
          <w:tab w:val="left" w:pos="0"/>
        </w:tabs>
      </w:pPr>
    </w:p>
    <w:p w:rsidR="001673F4" w:rsidRPr="00397348" w:rsidRDefault="001673F4" w:rsidP="001673F4">
      <w:pPr>
        <w:pStyle w:val="ListParagraph"/>
        <w:numPr>
          <w:ilvl w:val="0"/>
          <w:numId w:val="6"/>
        </w:numPr>
        <w:rPr>
          <w:b/>
        </w:rPr>
      </w:pPr>
      <w:r w:rsidRPr="00397348">
        <w:rPr>
          <w:b/>
        </w:rPr>
        <w:t>Miltie Mini Course Advisor</w:t>
      </w:r>
    </w:p>
    <w:p w:rsidR="00397348" w:rsidRPr="00397348" w:rsidRDefault="00397348" w:rsidP="00397348">
      <w:pPr>
        <w:ind w:left="720" w:firstLine="720"/>
        <w:rPr>
          <w:color w:val="000000"/>
        </w:rPr>
      </w:pPr>
      <w:proofErr w:type="gramStart"/>
      <w:r w:rsidRPr="00397348">
        <w:rPr>
          <w:color w:val="000000"/>
        </w:rPr>
        <w:t>a</w:t>
      </w:r>
      <w:proofErr w:type="gramEnd"/>
      <w:r w:rsidRPr="00397348">
        <w:rPr>
          <w:color w:val="000000"/>
        </w:rPr>
        <w:t xml:space="preserve">. Complete Facilities Use form          </w:t>
      </w:r>
    </w:p>
    <w:p w:rsidR="00397348" w:rsidRPr="00397348" w:rsidRDefault="00397348" w:rsidP="00397348">
      <w:pPr>
        <w:ind w:left="1440"/>
        <w:rPr>
          <w:color w:val="000000"/>
        </w:rPr>
      </w:pPr>
      <w:r w:rsidRPr="00397348">
        <w:rPr>
          <w:color w:val="000000"/>
        </w:rPr>
        <w:t>b. Develop calendar for courses for school year and initiate and follow up with teachers for all sessions</w:t>
      </w:r>
    </w:p>
    <w:p w:rsidR="00397348" w:rsidRPr="00397348" w:rsidRDefault="00397348" w:rsidP="00397348">
      <w:pPr>
        <w:ind w:left="720" w:firstLine="720"/>
        <w:rPr>
          <w:color w:val="000000"/>
        </w:rPr>
      </w:pPr>
      <w:r w:rsidRPr="00397348">
        <w:rPr>
          <w:color w:val="000000"/>
        </w:rPr>
        <w:t>c. Ongoing communication with Mini Course teacher reps</w:t>
      </w:r>
    </w:p>
    <w:p w:rsidR="00397348" w:rsidRPr="00397348" w:rsidRDefault="00397348" w:rsidP="00397348">
      <w:pPr>
        <w:ind w:left="720" w:firstLine="720"/>
        <w:rPr>
          <w:color w:val="000000"/>
        </w:rPr>
      </w:pPr>
      <w:r w:rsidRPr="00397348">
        <w:rPr>
          <w:color w:val="000000"/>
        </w:rPr>
        <w:t>d. Correspond with teachers to create Mini Courses for each session</w:t>
      </w:r>
    </w:p>
    <w:p w:rsidR="00397348" w:rsidRPr="00397348" w:rsidRDefault="00397348" w:rsidP="00397348">
      <w:pPr>
        <w:ind w:left="720" w:firstLine="720"/>
        <w:rPr>
          <w:color w:val="000000"/>
        </w:rPr>
      </w:pPr>
      <w:r w:rsidRPr="00397348">
        <w:rPr>
          <w:color w:val="000000"/>
        </w:rPr>
        <w:t xml:space="preserve">e. Review course descriptions with teachers and track courses offered </w:t>
      </w:r>
    </w:p>
    <w:p w:rsidR="00397348" w:rsidRPr="00397348" w:rsidRDefault="00397348" w:rsidP="00397348">
      <w:pPr>
        <w:ind w:left="720" w:firstLine="720"/>
        <w:rPr>
          <w:color w:val="000000"/>
        </w:rPr>
      </w:pPr>
      <w:proofErr w:type="gramStart"/>
      <w:r w:rsidRPr="00397348">
        <w:rPr>
          <w:color w:val="000000"/>
        </w:rPr>
        <w:t>f</w:t>
      </w:r>
      <w:proofErr w:type="gramEnd"/>
      <w:r w:rsidRPr="00397348">
        <w:rPr>
          <w:color w:val="000000"/>
        </w:rPr>
        <w:t xml:space="preserve">. Create Mini Course flyer </w:t>
      </w:r>
    </w:p>
    <w:p w:rsidR="00397348" w:rsidRPr="00397348" w:rsidRDefault="00397348" w:rsidP="00397348">
      <w:pPr>
        <w:ind w:left="1440"/>
        <w:rPr>
          <w:color w:val="000000"/>
        </w:rPr>
      </w:pPr>
      <w:r w:rsidRPr="00397348">
        <w:rPr>
          <w:color w:val="000000"/>
        </w:rPr>
        <w:t xml:space="preserve">g. Respond to and initiate emails concerning Mini Courses to teachers and parents  </w:t>
      </w:r>
    </w:p>
    <w:p w:rsidR="00397348" w:rsidRPr="00397348" w:rsidRDefault="00397348" w:rsidP="00397348">
      <w:pPr>
        <w:ind w:left="720" w:firstLine="720"/>
        <w:rPr>
          <w:color w:val="000000"/>
        </w:rPr>
      </w:pPr>
      <w:r w:rsidRPr="00397348">
        <w:rPr>
          <w:color w:val="000000"/>
        </w:rPr>
        <w:t>h. Close out courses that do not meet minimums and email parents</w:t>
      </w:r>
    </w:p>
    <w:p w:rsidR="00397348" w:rsidRPr="00397348" w:rsidRDefault="00397348" w:rsidP="00397348">
      <w:pPr>
        <w:ind w:left="720" w:firstLine="720"/>
        <w:rPr>
          <w:color w:val="000000"/>
        </w:rPr>
      </w:pPr>
      <w:proofErr w:type="spellStart"/>
      <w:r w:rsidRPr="00397348">
        <w:rPr>
          <w:color w:val="000000"/>
        </w:rPr>
        <w:t>i</w:t>
      </w:r>
      <w:proofErr w:type="spellEnd"/>
      <w:r w:rsidRPr="00397348">
        <w:rPr>
          <w:color w:val="000000"/>
        </w:rPr>
        <w:t>. Develop roster for all teachers</w:t>
      </w:r>
    </w:p>
    <w:p w:rsidR="00397348" w:rsidRPr="00397348" w:rsidRDefault="00397348" w:rsidP="00397348">
      <w:pPr>
        <w:ind w:left="720" w:firstLine="720"/>
        <w:rPr>
          <w:color w:val="000000"/>
        </w:rPr>
      </w:pPr>
      <w:r w:rsidRPr="00397348">
        <w:rPr>
          <w:color w:val="000000"/>
        </w:rPr>
        <w:t>j. Share roster with office and teachers</w:t>
      </w:r>
    </w:p>
    <w:p w:rsidR="00397348" w:rsidRPr="00397348" w:rsidRDefault="00397348" w:rsidP="00397348">
      <w:pPr>
        <w:ind w:left="720" w:firstLine="720"/>
        <w:rPr>
          <w:color w:val="000000"/>
        </w:rPr>
      </w:pPr>
      <w:r w:rsidRPr="00397348">
        <w:rPr>
          <w:color w:val="000000"/>
        </w:rPr>
        <w:t>k. Share roster with Treasurer so she can write checks to teachers</w:t>
      </w:r>
    </w:p>
    <w:p w:rsidR="00397348" w:rsidRPr="00397348" w:rsidRDefault="00397348" w:rsidP="00397348">
      <w:pPr>
        <w:ind w:left="720" w:firstLine="720"/>
        <w:rPr>
          <w:color w:val="000000"/>
        </w:rPr>
      </w:pPr>
      <w:r w:rsidRPr="00397348">
        <w:rPr>
          <w:color w:val="000000"/>
        </w:rPr>
        <w:t>l. Create and publish survey after each session</w:t>
      </w:r>
    </w:p>
    <w:p w:rsidR="00397348" w:rsidRPr="00397348" w:rsidRDefault="00397348" w:rsidP="00397348">
      <w:pPr>
        <w:ind w:left="720" w:firstLine="720"/>
        <w:rPr>
          <w:color w:val="000000"/>
        </w:rPr>
      </w:pPr>
      <w:r w:rsidRPr="00397348">
        <w:rPr>
          <w:color w:val="000000"/>
        </w:rPr>
        <w:t xml:space="preserve">m. Share results with faculty and Milltown Community </w:t>
      </w:r>
    </w:p>
    <w:p w:rsidR="00397348" w:rsidRPr="00397348" w:rsidRDefault="00397348" w:rsidP="00397348">
      <w:pPr>
        <w:ind w:left="720" w:firstLine="720"/>
        <w:rPr>
          <w:color w:val="000000"/>
        </w:rPr>
      </w:pPr>
      <w:r w:rsidRPr="00397348">
        <w:rPr>
          <w:color w:val="000000"/>
        </w:rPr>
        <w:t>n. Facilitate online registration system and coordinate with computer rep</w:t>
      </w:r>
    </w:p>
    <w:p w:rsidR="00397348" w:rsidRPr="00397348" w:rsidRDefault="00397348" w:rsidP="00397348">
      <w:pPr>
        <w:ind w:left="720" w:firstLine="720"/>
        <w:rPr>
          <w:color w:val="000000"/>
        </w:rPr>
      </w:pPr>
      <w:r w:rsidRPr="00397348">
        <w:rPr>
          <w:color w:val="000000"/>
        </w:rPr>
        <w:t xml:space="preserve">n. Correspondence with “On the Court” </w:t>
      </w:r>
    </w:p>
    <w:p w:rsidR="00397348" w:rsidRPr="00397348" w:rsidRDefault="00397348" w:rsidP="00397348">
      <w:pPr>
        <w:ind w:left="1440"/>
        <w:rPr>
          <w:color w:val="000000"/>
        </w:rPr>
      </w:pPr>
      <w:r w:rsidRPr="00397348">
        <w:rPr>
          <w:color w:val="000000"/>
        </w:rPr>
        <w:t xml:space="preserve">o. Communicate and coordinate registration with On </w:t>
      </w:r>
      <w:proofErr w:type="gramStart"/>
      <w:r w:rsidRPr="00397348">
        <w:rPr>
          <w:color w:val="000000"/>
        </w:rPr>
        <w:t>The</w:t>
      </w:r>
      <w:proofErr w:type="gramEnd"/>
      <w:r w:rsidRPr="00397348">
        <w:rPr>
          <w:color w:val="000000"/>
        </w:rPr>
        <w:t xml:space="preserve"> Court </w:t>
      </w:r>
    </w:p>
    <w:p w:rsidR="00397348" w:rsidRPr="00397348" w:rsidRDefault="00397348" w:rsidP="00397348">
      <w:pPr>
        <w:rPr>
          <w:color w:val="000000"/>
        </w:rPr>
      </w:pPr>
      <w:r w:rsidRPr="00397348">
        <w:rPr>
          <w:color w:val="000000"/>
        </w:rPr>
        <w:t> </w:t>
      </w:r>
    </w:p>
    <w:p w:rsidR="007623ED" w:rsidRPr="00397348" w:rsidRDefault="00397348" w:rsidP="00397348">
      <w:pPr>
        <w:rPr>
          <w:b/>
          <w:color w:val="000000"/>
        </w:rPr>
      </w:pPr>
      <w:r>
        <w:rPr>
          <w:b/>
        </w:rPr>
        <w:t xml:space="preserve">Article VIII </w:t>
      </w:r>
      <w:r>
        <w:rPr>
          <w:b/>
        </w:rPr>
        <w:tab/>
      </w:r>
      <w:r w:rsidRPr="00397348">
        <w:rPr>
          <w:b/>
        </w:rPr>
        <w:t>N</w:t>
      </w:r>
      <w:r w:rsidR="007623ED" w:rsidRPr="00397348">
        <w:rPr>
          <w:b/>
        </w:rPr>
        <w:t>ominations and Elections</w:t>
      </w:r>
    </w:p>
    <w:p w:rsidR="007623ED" w:rsidRPr="00397348" w:rsidRDefault="007623ED" w:rsidP="007623ED">
      <w:pPr>
        <w:numPr>
          <w:ilvl w:val="0"/>
          <w:numId w:val="5"/>
        </w:numPr>
        <w:spacing w:before="240"/>
        <w:ind w:right="-720"/>
      </w:pPr>
      <w:r w:rsidRPr="00397348">
        <w:t>The Principal and one (1) Executive Board member shall serve as ex-officio of the Nominating Committee.</w:t>
      </w:r>
    </w:p>
    <w:p w:rsidR="007623ED" w:rsidRPr="00397348" w:rsidRDefault="007623ED" w:rsidP="007623ED">
      <w:pPr>
        <w:numPr>
          <w:ilvl w:val="0"/>
          <w:numId w:val="5"/>
        </w:numPr>
        <w:ind w:right="-720"/>
      </w:pPr>
      <w:r w:rsidRPr="00397348">
        <w:t xml:space="preserve">The Nominating Committee shall consist of three (3) active PTO members who have </w:t>
      </w:r>
    </w:p>
    <w:p w:rsidR="007623ED" w:rsidRPr="00397348" w:rsidRDefault="007623ED" w:rsidP="007623ED">
      <w:pPr>
        <w:ind w:left="1080" w:right="-720"/>
      </w:pPr>
      <w:proofErr w:type="gramStart"/>
      <w:r w:rsidRPr="00397348">
        <w:t>a</w:t>
      </w:r>
      <w:proofErr w:type="gramEnd"/>
      <w:r w:rsidRPr="00397348">
        <w:t>.</w:t>
      </w:r>
      <w:r w:rsidRPr="00397348">
        <w:tab/>
        <w:t>chaired or volunteered on a Milltown School committee; and</w:t>
      </w:r>
    </w:p>
    <w:p w:rsidR="007623ED" w:rsidRPr="00397348" w:rsidRDefault="007623ED" w:rsidP="007623ED">
      <w:pPr>
        <w:ind w:left="720" w:right="-720"/>
      </w:pPr>
      <w:r w:rsidRPr="00397348">
        <w:t xml:space="preserve">      </w:t>
      </w:r>
      <w:proofErr w:type="gramStart"/>
      <w:r w:rsidRPr="00397348">
        <w:t>b</w:t>
      </w:r>
      <w:proofErr w:type="gramEnd"/>
      <w:r w:rsidRPr="00397348">
        <w:t>.</w:t>
      </w:r>
      <w:r w:rsidRPr="00397348">
        <w:tab/>
        <w:t>attended a majority of meetings.</w:t>
      </w:r>
    </w:p>
    <w:p w:rsidR="007623ED" w:rsidRPr="00397348" w:rsidRDefault="007623ED" w:rsidP="007623ED">
      <w:pPr>
        <w:numPr>
          <w:ilvl w:val="0"/>
          <w:numId w:val="5"/>
        </w:numPr>
        <w:ind w:right="-720"/>
      </w:pPr>
      <w:r w:rsidRPr="00397348">
        <w:t xml:space="preserve">In February of the school year, the Nominating Committee shall be notified of the present Executive Board’s intentions of serving in the upcoming year.  </w:t>
      </w:r>
      <w:r w:rsidRPr="00397348">
        <w:rPr>
          <w:b/>
          <w:i/>
          <w:u w:val="single"/>
        </w:rPr>
        <w:t xml:space="preserve">Open positions shall be posted three (3) times via </w:t>
      </w:r>
      <w:proofErr w:type="spellStart"/>
      <w:r w:rsidRPr="00397348">
        <w:rPr>
          <w:b/>
          <w:i/>
          <w:u w:val="single"/>
        </w:rPr>
        <w:t>Eblast</w:t>
      </w:r>
      <w:proofErr w:type="spellEnd"/>
      <w:r w:rsidRPr="00397348">
        <w:rPr>
          <w:b/>
          <w:i/>
          <w:u w:val="single"/>
        </w:rPr>
        <w:t xml:space="preserve"> with job responsibilities prior to the last meeting of the year.</w:t>
      </w:r>
    </w:p>
    <w:p w:rsidR="007623ED" w:rsidRPr="00397348" w:rsidRDefault="007623ED" w:rsidP="007623ED">
      <w:pPr>
        <w:numPr>
          <w:ilvl w:val="0"/>
          <w:numId w:val="5"/>
        </w:numPr>
        <w:ind w:right="-720"/>
      </w:pPr>
      <w:r w:rsidRPr="00397348">
        <w:t xml:space="preserve">At the </w:t>
      </w:r>
      <w:r w:rsidR="00575E46" w:rsidRPr="00397348">
        <w:t>May general PTO</w:t>
      </w:r>
      <w:r w:rsidRPr="00397348">
        <w:t xml:space="preserve"> meeting, the Nominating Committee shall submit a slate to general membership. At that time, additional nominations will be taken from the floor.  Prior consent of all nominees must be received.  If there is only one candidate for each position, the slate will be elected automatically by consent of the general membership with the recording secretary casting the only vote.  If more than one candidate is running for a position, then the vote shall be taken by ballot.</w:t>
      </w:r>
    </w:p>
    <w:p w:rsidR="007623ED" w:rsidRPr="00397348" w:rsidRDefault="007623ED" w:rsidP="007623ED">
      <w:pPr>
        <w:numPr>
          <w:ilvl w:val="0"/>
          <w:numId w:val="5"/>
        </w:numPr>
        <w:ind w:right="-720"/>
        <w:rPr>
          <w:b/>
          <w:i/>
          <w:u w:val="single"/>
        </w:rPr>
      </w:pPr>
      <w:r w:rsidRPr="00397348">
        <w:t xml:space="preserve">Members of the Executive Board must have attended the majority of PTO meetings and have chaired a committee. If no person has been nominated with these qualifications, the Board has the right to waive these requirements.  </w:t>
      </w:r>
    </w:p>
    <w:p w:rsidR="007623ED" w:rsidRPr="00397348" w:rsidRDefault="007623ED" w:rsidP="007623ED">
      <w:pPr>
        <w:numPr>
          <w:ilvl w:val="0"/>
          <w:numId w:val="5"/>
        </w:numPr>
        <w:ind w:right="-720"/>
      </w:pPr>
      <w:r w:rsidRPr="00397348">
        <w:t>New officers shall be sworn in at the PTO Installation Dinner</w:t>
      </w:r>
      <w:r w:rsidR="00BC43BB">
        <w:t xml:space="preserve"> or the </w:t>
      </w:r>
      <w:r w:rsidR="00F301A8">
        <w:t>May</w:t>
      </w:r>
      <w:r w:rsidR="00BC43BB">
        <w:t xml:space="preserve"> PTO</w:t>
      </w:r>
      <w:r w:rsidR="00F301A8">
        <w:t xml:space="preserve"> general</w:t>
      </w:r>
      <w:r w:rsidR="00BC43BB">
        <w:t xml:space="preserve"> meeting</w:t>
      </w:r>
      <w:r w:rsidRPr="00397348">
        <w:t>.</w:t>
      </w:r>
    </w:p>
    <w:p w:rsidR="007623ED" w:rsidRPr="00397348" w:rsidRDefault="007623ED" w:rsidP="007623ED">
      <w:pPr>
        <w:numPr>
          <w:ilvl w:val="0"/>
          <w:numId w:val="5"/>
        </w:numPr>
        <w:ind w:right="-720"/>
      </w:pPr>
      <w:r w:rsidRPr="00397348">
        <w:lastRenderedPageBreak/>
        <w:t xml:space="preserve">New officers shall assume their duties during the </w:t>
      </w:r>
      <w:r w:rsidR="00F301A8">
        <w:t>May PTO general meeting</w:t>
      </w:r>
      <w:r w:rsidR="00F301A8" w:rsidRPr="00397348">
        <w:t xml:space="preserve"> </w:t>
      </w:r>
      <w:r w:rsidRPr="00397348">
        <w:t xml:space="preserve">after all old business </w:t>
      </w:r>
      <w:r w:rsidRPr="00397348">
        <w:rPr>
          <w:b/>
          <w:i/>
          <w:u w:val="single"/>
        </w:rPr>
        <w:t>has been</w:t>
      </w:r>
      <w:r w:rsidRPr="00397348">
        <w:rPr>
          <w:b/>
          <w:i/>
        </w:rPr>
        <w:t xml:space="preserve"> </w:t>
      </w:r>
      <w:r w:rsidRPr="00397348">
        <w:t xml:space="preserve">completed and the outgoing President/Co-Presidents turn the meeting over to the incoming President/Co-President to conduct new business.  </w:t>
      </w:r>
    </w:p>
    <w:p w:rsidR="002C5889" w:rsidRPr="00397348" w:rsidRDefault="007623ED" w:rsidP="00A16341">
      <w:pPr>
        <w:numPr>
          <w:ilvl w:val="0"/>
          <w:numId w:val="5"/>
        </w:numPr>
        <w:ind w:right="-720"/>
        <w:rPr>
          <w:b/>
        </w:rPr>
      </w:pPr>
      <w:r w:rsidRPr="00397348">
        <w:t>The closing of the organization’s books shall be completed no later than July 31, and the books shall be presented to</w:t>
      </w:r>
      <w:r w:rsidR="007C1732" w:rsidRPr="00397348">
        <w:t xml:space="preserve"> the new Treasurer at that time.</w:t>
      </w:r>
    </w:p>
    <w:p w:rsidR="002C5889" w:rsidRPr="00397348" w:rsidRDefault="002C5889" w:rsidP="00161F23">
      <w:pPr>
        <w:rPr>
          <w:b/>
        </w:rPr>
      </w:pPr>
    </w:p>
    <w:p w:rsidR="00161F23" w:rsidRPr="00397348" w:rsidRDefault="00161F23" w:rsidP="00161F23">
      <w:pPr>
        <w:rPr>
          <w:b/>
        </w:rPr>
      </w:pPr>
      <w:r w:rsidRPr="00397348">
        <w:rPr>
          <w:b/>
        </w:rPr>
        <w:t xml:space="preserve">Article IX     </w:t>
      </w:r>
      <w:r w:rsidRPr="00397348">
        <w:rPr>
          <w:b/>
        </w:rPr>
        <w:tab/>
        <w:t>Voting</w:t>
      </w:r>
    </w:p>
    <w:p w:rsidR="00161F23" w:rsidRPr="00397348" w:rsidRDefault="00161F23" w:rsidP="00161F23">
      <w:pPr>
        <w:numPr>
          <w:ilvl w:val="0"/>
          <w:numId w:val="13"/>
        </w:numPr>
        <w:tabs>
          <w:tab w:val="num" w:pos="1080"/>
        </w:tabs>
        <w:ind w:left="1080"/>
      </w:pPr>
      <w:r w:rsidRPr="00397348">
        <w:t>On matters requiring general membership voting, decisions will be made by a majority vote of the members present at a general meeting, one vote per household, except as indicated elsewhere as in Article V #7.</w:t>
      </w:r>
    </w:p>
    <w:p w:rsidR="00161F23" w:rsidRPr="00397348" w:rsidRDefault="00161F23" w:rsidP="00161F23"/>
    <w:p w:rsidR="00397348" w:rsidRDefault="00397348" w:rsidP="00161F23">
      <w:pPr>
        <w:rPr>
          <w:b/>
        </w:rPr>
      </w:pPr>
    </w:p>
    <w:p w:rsidR="00161F23" w:rsidRPr="00397348" w:rsidRDefault="00161F23" w:rsidP="00161F23">
      <w:pPr>
        <w:rPr>
          <w:b/>
        </w:rPr>
      </w:pPr>
      <w:r w:rsidRPr="00397348">
        <w:rPr>
          <w:b/>
        </w:rPr>
        <w:t xml:space="preserve">Article X     </w:t>
      </w:r>
      <w:r w:rsidRPr="00397348">
        <w:rPr>
          <w:b/>
        </w:rPr>
        <w:tab/>
        <w:t>Meetings</w:t>
      </w:r>
    </w:p>
    <w:p w:rsidR="00161F23" w:rsidRPr="00397348" w:rsidRDefault="007C1732" w:rsidP="00161F23">
      <w:pPr>
        <w:numPr>
          <w:ilvl w:val="0"/>
          <w:numId w:val="14"/>
        </w:numPr>
      </w:pPr>
      <w:r w:rsidRPr="00397348">
        <w:t xml:space="preserve">General meetings shall be held in October and May only.  October’s meeting will center </w:t>
      </w:r>
      <w:r w:rsidR="00575E46" w:rsidRPr="00397348">
        <w:t>on</w:t>
      </w:r>
      <w:r w:rsidRPr="00397348">
        <w:t xml:space="preserve"> voting the budget into place and May’s meeting will center </w:t>
      </w:r>
      <w:r w:rsidR="00575E46" w:rsidRPr="00397348">
        <w:t>on</w:t>
      </w:r>
      <w:r w:rsidRPr="00397348">
        <w:t xml:space="preserve"> nominations.</w:t>
      </w:r>
    </w:p>
    <w:p w:rsidR="00161F23" w:rsidRPr="00397348" w:rsidRDefault="00161F23" w:rsidP="00161F23">
      <w:pPr>
        <w:numPr>
          <w:ilvl w:val="0"/>
          <w:numId w:val="14"/>
        </w:numPr>
      </w:pPr>
      <w:r w:rsidRPr="00397348">
        <w:t xml:space="preserve">Notification of General meetings will be done through the </w:t>
      </w:r>
      <w:proofErr w:type="spellStart"/>
      <w:r w:rsidRPr="00397348">
        <w:t>Eblast</w:t>
      </w:r>
      <w:proofErr w:type="spellEnd"/>
      <w:r w:rsidRPr="00397348">
        <w:t xml:space="preserve"> system and on the PTO website.  Minutes and Agenda will be posted in weeks prior to the meeting </w:t>
      </w:r>
      <w:proofErr w:type="spellStart"/>
      <w:r w:rsidRPr="00397348">
        <w:t>Eblast</w:t>
      </w:r>
      <w:proofErr w:type="spellEnd"/>
      <w:r w:rsidRPr="00397348">
        <w:t xml:space="preserve"> along with on the website.</w:t>
      </w:r>
    </w:p>
    <w:p w:rsidR="00161F23" w:rsidRPr="00397348" w:rsidRDefault="00161F23" w:rsidP="00161F23">
      <w:pPr>
        <w:numPr>
          <w:ilvl w:val="0"/>
          <w:numId w:val="14"/>
        </w:numPr>
      </w:pPr>
      <w:r w:rsidRPr="00397348">
        <w:t>Dates for following school year PTO</w:t>
      </w:r>
      <w:r w:rsidR="00575E46" w:rsidRPr="00397348">
        <w:t xml:space="preserve"> general</w:t>
      </w:r>
      <w:r w:rsidRPr="00397348">
        <w:t xml:space="preserve"> meetings</w:t>
      </w:r>
      <w:r w:rsidR="00575E46" w:rsidRPr="00397348">
        <w:t xml:space="preserve"> and events</w:t>
      </w:r>
      <w:r w:rsidRPr="00397348">
        <w:t xml:space="preserve"> must be submitted to CSA by June of ending school year.</w:t>
      </w:r>
    </w:p>
    <w:p w:rsidR="00161F23" w:rsidRPr="00397348" w:rsidRDefault="00161F23" w:rsidP="00161F23">
      <w:pPr>
        <w:numPr>
          <w:ilvl w:val="0"/>
          <w:numId w:val="14"/>
        </w:numPr>
      </w:pPr>
      <w:r w:rsidRPr="00397348">
        <w:t>The Executive Board may call emergency meetings with prior notice given.</w:t>
      </w:r>
    </w:p>
    <w:p w:rsidR="00161F23" w:rsidRPr="00397348" w:rsidRDefault="00161F23" w:rsidP="00161F23">
      <w:pPr>
        <w:numPr>
          <w:ilvl w:val="0"/>
          <w:numId w:val="14"/>
        </w:numPr>
      </w:pPr>
      <w:r w:rsidRPr="00397348">
        <w:t>The Executive Board shall:</w:t>
      </w:r>
    </w:p>
    <w:p w:rsidR="00161F23" w:rsidRPr="00397348" w:rsidRDefault="00F37003" w:rsidP="00161F23">
      <w:pPr>
        <w:numPr>
          <w:ilvl w:val="0"/>
          <w:numId w:val="19"/>
        </w:numPr>
        <w:tabs>
          <w:tab w:val="num" w:pos="1620"/>
        </w:tabs>
        <w:ind w:left="1620"/>
      </w:pPr>
      <w:r>
        <w:t>M</w:t>
      </w:r>
      <w:r w:rsidRPr="00397348">
        <w:t xml:space="preserve">eet </w:t>
      </w:r>
      <w:r w:rsidR="00161F23" w:rsidRPr="00397348">
        <w:t>as required to conduct the business of this organization.</w:t>
      </w:r>
    </w:p>
    <w:p w:rsidR="00161F23" w:rsidRPr="00397348" w:rsidRDefault="00F37003" w:rsidP="00161F23">
      <w:pPr>
        <w:numPr>
          <w:ilvl w:val="0"/>
          <w:numId w:val="19"/>
        </w:numPr>
        <w:tabs>
          <w:tab w:val="num" w:pos="1620"/>
        </w:tabs>
        <w:ind w:left="1620"/>
      </w:pPr>
      <w:r>
        <w:t>H</w:t>
      </w:r>
      <w:r w:rsidRPr="00397348">
        <w:t xml:space="preserve">ave </w:t>
      </w:r>
      <w:r w:rsidR="00161F23" w:rsidRPr="00397348">
        <w:t>the power to transact all Organizational business between General Meetings; the majority of the Executive Board shall prevail.</w:t>
      </w:r>
    </w:p>
    <w:p w:rsidR="00161F23" w:rsidRPr="00397348" w:rsidRDefault="00161F23" w:rsidP="00161F23">
      <w:pPr>
        <w:numPr>
          <w:ilvl w:val="0"/>
          <w:numId w:val="14"/>
        </w:numPr>
      </w:pPr>
      <w:r w:rsidRPr="00397348">
        <w:t>Executive Board Members must attend a majority of all meetings.  If a member is unable to fulfill this requirement, the position will be considered to be an open position.</w:t>
      </w:r>
    </w:p>
    <w:p w:rsidR="00161F23" w:rsidRPr="00397348" w:rsidRDefault="00161F23" w:rsidP="00161F23">
      <w:pPr>
        <w:numPr>
          <w:ilvl w:val="0"/>
          <w:numId w:val="14"/>
        </w:numPr>
      </w:pPr>
      <w:r w:rsidRPr="00397348">
        <w:t>Quorum shall be set at eight (8) members of the organization.</w:t>
      </w:r>
    </w:p>
    <w:p w:rsidR="001673F4" w:rsidRPr="00397348" w:rsidRDefault="001673F4" w:rsidP="00161F23">
      <w:pPr>
        <w:rPr>
          <w:b/>
        </w:rPr>
      </w:pPr>
    </w:p>
    <w:p w:rsidR="00161F23" w:rsidRPr="00397348" w:rsidRDefault="00161F23" w:rsidP="00161F23">
      <w:pPr>
        <w:rPr>
          <w:b/>
        </w:rPr>
      </w:pPr>
      <w:r w:rsidRPr="00397348">
        <w:rPr>
          <w:b/>
        </w:rPr>
        <w:t xml:space="preserve">Article XI  </w:t>
      </w:r>
      <w:r w:rsidRPr="00397348">
        <w:rPr>
          <w:b/>
        </w:rPr>
        <w:tab/>
        <w:t>Committees</w:t>
      </w:r>
    </w:p>
    <w:p w:rsidR="00161F23" w:rsidRPr="00397348" w:rsidRDefault="00161F23" w:rsidP="00161F23">
      <w:pPr>
        <w:numPr>
          <w:ilvl w:val="1"/>
          <w:numId w:val="14"/>
        </w:numPr>
      </w:pPr>
      <w:r w:rsidRPr="00397348">
        <w:t xml:space="preserve">The President/Co-President shall be an ex-officio member of all committees except the Nominating Committee. </w:t>
      </w:r>
    </w:p>
    <w:p w:rsidR="00161F23" w:rsidRPr="00397348" w:rsidRDefault="00161F23" w:rsidP="00161F23">
      <w:pPr>
        <w:numPr>
          <w:ilvl w:val="1"/>
          <w:numId w:val="14"/>
        </w:numPr>
      </w:pPr>
      <w:r w:rsidRPr="00397348">
        <w:t xml:space="preserve">The chairpersons of these committees shall be approved by the President/Co-President on a yearly basis. </w:t>
      </w:r>
    </w:p>
    <w:p w:rsidR="00161F23" w:rsidRPr="00397348" w:rsidRDefault="00161F23" w:rsidP="00161F23">
      <w:pPr>
        <w:numPr>
          <w:ilvl w:val="1"/>
          <w:numId w:val="14"/>
        </w:numPr>
      </w:pPr>
      <w:r w:rsidRPr="00397348">
        <w:t>Standing committees include Membership</w:t>
      </w:r>
      <w:r w:rsidR="002E3C1E" w:rsidRPr="00397348">
        <w:t>/Directory</w:t>
      </w:r>
      <w:r w:rsidRPr="00397348">
        <w:t>, No</w:t>
      </w:r>
      <w:r w:rsidR="002E3C1E" w:rsidRPr="00397348">
        <w:t xml:space="preserve">minating, Yearbook and </w:t>
      </w:r>
      <w:proofErr w:type="spellStart"/>
      <w:r w:rsidR="002E3C1E" w:rsidRPr="00397348">
        <w:t>Spiritwear</w:t>
      </w:r>
      <w:proofErr w:type="spellEnd"/>
      <w:r w:rsidR="002E3C1E" w:rsidRPr="00397348">
        <w:t>.</w:t>
      </w:r>
    </w:p>
    <w:p w:rsidR="00161F23" w:rsidRPr="00397348" w:rsidRDefault="00161F23" w:rsidP="00161F23">
      <w:pPr>
        <w:numPr>
          <w:ilvl w:val="1"/>
          <w:numId w:val="14"/>
        </w:numPr>
      </w:pPr>
      <w:r w:rsidRPr="00397348">
        <w:t>Committees shall be created annually by the Executive Board</w:t>
      </w:r>
      <w:r w:rsidR="002E3C1E" w:rsidRPr="00397348">
        <w:t xml:space="preserve"> to include the various events</w:t>
      </w:r>
      <w:r w:rsidR="00575E46" w:rsidRPr="00397348">
        <w:t xml:space="preserve"> for that year.</w:t>
      </w:r>
    </w:p>
    <w:p w:rsidR="00161F23" w:rsidRPr="00397348" w:rsidRDefault="00161F23" w:rsidP="00161F23">
      <w:pPr>
        <w:numPr>
          <w:ilvl w:val="1"/>
          <w:numId w:val="14"/>
        </w:numPr>
      </w:pPr>
      <w:r w:rsidRPr="00397348">
        <w:t>Chairpersons must complete school use/custodial forms when necessary.</w:t>
      </w:r>
    </w:p>
    <w:p w:rsidR="00575E46" w:rsidRPr="00397348" w:rsidRDefault="00161F23" w:rsidP="002E3C1E">
      <w:pPr>
        <w:numPr>
          <w:ilvl w:val="1"/>
          <w:numId w:val="14"/>
        </w:numPr>
      </w:pPr>
      <w:r w:rsidRPr="00397348">
        <w:t>Chairpersons should complete fundraiser/event folder and include all documents within 1 (one) week of the end of the event</w:t>
      </w:r>
      <w:r w:rsidR="00575E46" w:rsidRPr="00397348">
        <w:t xml:space="preserve"> and it should be submitted to the Corresponding Secretaries</w:t>
      </w:r>
      <w:r w:rsidRPr="00397348">
        <w:t>.</w:t>
      </w:r>
    </w:p>
    <w:p w:rsidR="00575E46" w:rsidRPr="00397348" w:rsidRDefault="00575E46" w:rsidP="00575E46">
      <w:pPr>
        <w:tabs>
          <w:tab w:val="left" w:pos="0"/>
        </w:tabs>
        <w:ind w:left="1080"/>
      </w:pPr>
    </w:p>
    <w:p w:rsidR="00161F23" w:rsidRPr="00397348" w:rsidRDefault="00161F23" w:rsidP="00575E46">
      <w:r w:rsidRPr="00397348">
        <w:rPr>
          <w:b/>
        </w:rPr>
        <w:lastRenderedPageBreak/>
        <w:t xml:space="preserve">Article XII   </w:t>
      </w:r>
      <w:r w:rsidRPr="00397348">
        <w:rPr>
          <w:b/>
        </w:rPr>
        <w:tab/>
        <w:t>Funds</w:t>
      </w:r>
    </w:p>
    <w:p w:rsidR="00161F23" w:rsidRPr="00397348" w:rsidRDefault="00161F23" w:rsidP="00161F23">
      <w:pPr>
        <w:numPr>
          <w:ilvl w:val="3"/>
          <w:numId w:val="15"/>
        </w:numPr>
        <w:tabs>
          <w:tab w:val="num" w:pos="1080"/>
        </w:tabs>
        <w:spacing w:before="240"/>
        <w:ind w:left="1080"/>
      </w:pPr>
      <w:r w:rsidRPr="00397348">
        <w:t>Expenditures $150.00 and under may be approved by the President/Co-President.</w:t>
      </w:r>
    </w:p>
    <w:p w:rsidR="00161F23" w:rsidRPr="00397348" w:rsidRDefault="00161F23" w:rsidP="00161F23">
      <w:pPr>
        <w:numPr>
          <w:ilvl w:val="3"/>
          <w:numId w:val="15"/>
        </w:numPr>
        <w:tabs>
          <w:tab w:val="num" w:pos="1080"/>
        </w:tabs>
        <w:ind w:left="1080"/>
      </w:pPr>
      <w:r w:rsidRPr="00397348">
        <w:t>Expenditures $151.00 to 500.00 may be approved by the Executive Board.</w:t>
      </w:r>
    </w:p>
    <w:p w:rsidR="00161F23" w:rsidRPr="00397348" w:rsidRDefault="00161F23" w:rsidP="00161F23">
      <w:pPr>
        <w:numPr>
          <w:ilvl w:val="3"/>
          <w:numId w:val="15"/>
        </w:numPr>
        <w:tabs>
          <w:tab w:val="num" w:pos="1080"/>
        </w:tabs>
        <w:ind w:left="1080"/>
      </w:pPr>
      <w:r w:rsidRPr="00397348">
        <w:t>Expenditures over $500 that are not included as a line item must be voted on at a general meeting.</w:t>
      </w:r>
    </w:p>
    <w:p w:rsidR="00CA1593" w:rsidRPr="00397348" w:rsidRDefault="00CA1593" w:rsidP="00161F23">
      <w:pPr>
        <w:numPr>
          <w:ilvl w:val="3"/>
          <w:numId w:val="15"/>
        </w:numPr>
        <w:tabs>
          <w:tab w:val="num" w:pos="1080"/>
        </w:tabs>
        <w:ind w:left="1080"/>
      </w:pPr>
      <w:r w:rsidRPr="00397348">
        <w:t>A tentative budget shall be drafted in the fall for each school year and approved by a majority vote of the members present.</w:t>
      </w:r>
    </w:p>
    <w:p w:rsidR="00161F23" w:rsidRPr="00397348" w:rsidRDefault="00161F23" w:rsidP="00161F23">
      <w:pPr>
        <w:numPr>
          <w:ilvl w:val="3"/>
          <w:numId w:val="15"/>
        </w:numPr>
        <w:tabs>
          <w:tab w:val="num" w:pos="1080"/>
        </w:tabs>
        <w:ind w:left="1080"/>
      </w:pPr>
      <w:r w:rsidRPr="00397348">
        <w:t>Prior notice must be given to PTO membership regarding the appropriation of funds to be used for school gifts.</w:t>
      </w:r>
    </w:p>
    <w:p w:rsidR="00161F23" w:rsidRPr="00397348" w:rsidRDefault="00161F23" w:rsidP="00161F23">
      <w:pPr>
        <w:numPr>
          <w:ilvl w:val="3"/>
          <w:numId w:val="15"/>
        </w:numPr>
        <w:tabs>
          <w:tab w:val="num" w:pos="1080"/>
        </w:tabs>
        <w:ind w:left="1080"/>
      </w:pPr>
      <w:r w:rsidRPr="00397348">
        <w:t>A reserve for the following year shall be carried over for operating expenses incurred prior to fundraisers. Suggested amount in reserve:  $2500.00.</w:t>
      </w:r>
    </w:p>
    <w:p w:rsidR="00161F23" w:rsidRPr="00397348" w:rsidRDefault="00161F23" w:rsidP="00CA1593">
      <w:pPr>
        <w:numPr>
          <w:ilvl w:val="3"/>
          <w:numId w:val="15"/>
        </w:numPr>
        <w:tabs>
          <w:tab w:val="num" w:pos="1080"/>
        </w:tabs>
        <w:ind w:left="1080"/>
      </w:pPr>
      <w:r w:rsidRPr="00397348">
        <w:t>Any carryover in excess of the reserve fund must be earmarked and approved for a specific project or purpose.</w:t>
      </w:r>
    </w:p>
    <w:p w:rsidR="00161F23" w:rsidRPr="00397348" w:rsidRDefault="00161F23" w:rsidP="00161F23"/>
    <w:p w:rsidR="00161F23" w:rsidRPr="00397348" w:rsidRDefault="00161F23" w:rsidP="00161F23">
      <w:pPr>
        <w:rPr>
          <w:b/>
        </w:rPr>
      </w:pPr>
      <w:r w:rsidRPr="00397348">
        <w:rPr>
          <w:b/>
        </w:rPr>
        <w:t>Article XV</w:t>
      </w:r>
      <w:r w:rsidR="00397348">
        <w:rPr>
          <w:b/>
        </w:rPr>
        <w:t>III</w:t>
      </w:r>
      <w:r w:rsidRPr="00397348">
        <w:rPr>
          <w:b/>
        </w:rPr>
        <w:t xml:space="preserve">  </w:t>
      </w:r>
      <w:r w:rsidRPr="00397348">
        <w:rPr>
          <w:b/>
        </w:rPr>
        <w:tab/>
        <w:t>School Mascot and Colors</w:t>
      </w:r>
    </w:p>
    <w:p w:rsidR="00161F23" w:rsidRPr="00397348" w:rsidRDefault="00161F23" w:rsidP="00161F23">
      <w:r w:rsidRPr="00397348">
        <w:tab/>
        <w:t>The official school colors of Milltown School shall be maroon and gold.  The mascot shall be Miltie, the Mountain Lion.</w:t>
      </w:r>
    </w:p>
    <w:p w:rsidR="002E3C1E" w:rsidRPr="00397348" w:rsidRDefault="002E3C1E" w:rsidP="00161F23"/>
    <w:p w:rsidR="00161F23" w:rsidRPr="00397348" w:rsidRDefault="00161F23" w:rsidP="00161F23">
      <w:pPr>
        <w:numPr>
          <w:ilvl w:val="0"/>
          <w:numId w:val="20"/>
        </w:numPr>
        <w:rPr>
          <w:b/>
          <w:u w:val="single"/>
        </w:rPr>
      </w:pPr>
      <w:r w:rsidRPr="00397348">
        <w:rPr>
          <w:b/>
          <w:u w:val="single"/>
        </w:rPr>
        <w:t>New Logo &amp; PMS Color Matching</w:t>
      </w:r>
    </w:p>
    <w:p w:rsidR="00161F23" w:rsidRPr="00397348" w:rsidRDefault="00161F23" w:rsidP="00161F23">
      <w:pPr>
        <w:numPr>
          <w:ilvl w:val="2"/>
          <w:numId w:val="20"/>
        </w:numPr>
        <w:ind w:left="1440" w:hanging="360"/>
        <w:rPr>
          <w:b/>
          <w:i/>
        </w:rPr>
      </w:pPr>
      <w:r w:rsidRPr="00397348">
        <w:rPr>
          <w:b/>
          <w:i/>
        </w:rPr>
        <w:t xml:space="preserve">The Milltown PTO decided in November 2010 to change their current logo used in </w:t>
      </w:r>
      <w:proofErr w:type="spellStart"/>
      <w:r w:rsidRPr="00397348">
        <w:rPr>
          <w:b/>
          <w:i/>
        </w:rPr>
        <w:t>Spiritwear</w:t>
      </w:r>
      <w:proofErr w:type="spellEnd"/>
      <w:r w:rsidRPr="00397348">
        <w:rPr>
          <w:b/>
          <w:i/>
        </w:rPr>
        <w:t xml:space="preserve"> and other PTO related letters, flyers and any other printed materials.  It will be stated that from November 2010 through the existence of the PTO that we have two (2) designs that may be used.  One is the “M” with a lion cub coming through the top with Milltown Mountain Lions wording underneath, and the second includes an electronic version of a lion cub that was purchased from CoolClips.com with content licensing from </w:t>
      </w:r>
      <w:proofErr w:type="spellStart"/>
      <w:r w:rsidRPr="00397348">
        <w:rPr>
          <w:b/>
          <w:i/>
        </w:rPr>
        <w:t>ClipsDirect</w:t>
      </w:r>
      <w:proofErr w:type="spellEnd"/>
      <w:r w:rsidRPr="00397348">
        <w:rPr>
          <w:b/>
          <w:i/>
        </w:rPr>
        <w:t xml:space="preserve"> in the amount of twelve dollars and ninety-five cents ($12.95) with Milltown running through the center of the Mountain Lion and Mountain Lions printed below with a paw print in the location of the “o” for lion.  The color matching should be used to PMS Color of 222 for Maroon and PMS Color 109 for Gold it is up to the discretion of the PTO how to use the electronic files associated for clothing attire for its appearance.  Starting in the school year of 2011 all printed materials will be transferred to the second logo.  It is also to be noted that the PTO acquired the new logo through Success Communications Group (Russ </w:t>
      </w:r>
      <w:proofErr w:type="spellStart"/>
      <w:r w:rsidRPr="00397348">
        <w:rPr>
          <w:b/>
          <w:i/>
        </w:rPr>
        <w:t>Zaborowski</w:t>
      </w:r>
      <w:proofErr w:type="spellEnd"/>
      <w:r w:rsidRPr="00397348">
        <w:rPr>
          <w:b/>
          <w:i/>
        </w:rPr>
        <w:t>) at no charge.  If any additional changes need to be made they should be passed through him, and he can be reached at (973) 992-7800 extension 118.</w:t>
      </w:r>
    </w:p>
    <w:p w:rsidR="00397348" w:rsidRDefault="00397348" w:rsidP="00397348"/>
    <w:p w:rsidR="00CA1593" w:rsidRPr="00397348" w:rsidRDefault="00397348" w:rsidP="00397348">
      <w:pPr>
        <w:rPr>
          <w:b/>
        </w:rPr>
      </w:pPr>
      <w:r>
        <w:rPr>
          <w:b/>
        </w:rPr>
        <w:t xml:space="preserve">Article XIV </w:t>
      </w:r>
      <w:r>
        <w:rPr>
          <w:b/>
        </w:rPr>
        <w:tab/>
      </w:r>
      <w:r w:rsidR="00CA1593" w:rsidRPr="00397348">
        <w:rPr>
          <w:b/>
        </w:rPr>
        <w:t>Conflict of Interest Policy</w:t>
      </w:r>
    </w:p>
    <w:p w:rsidR="001827B4" w:rsidRPr="00397348" w:rsidRDefault="001827B4" w:rsidP="00CA1593">
      <w:pPr>
        <w:ind w:left="810"/>
        <w:rPr>
          <w:b/>
        </w:rPr>
      </w:pPr>
    </w:p>
    <w:p w:rsidR="00397348" w:rsidRDefault="00CA1593" w:rsidP="00397348">
      <w:pPr>
        <w:ind w:firstLine="720"/>
      </w:pPr>
      <w:r w:rsidRPr="00397348">
        <w:rPr>
          <w:b/>
        </w:rPr>
        <w:t>1. Purpose.</w:t>
      </w:r>
      <w:r w:rsidRPr="00397348">
        <w:t xml:space="preserve"> </w:t>
      </w:r>
    </w:p>
    <w:p w:rsidR="00CA1593" w:rsidRPr="00397348" w:rsidRDefault="00CA1593" w:rsidP="00397348">
      <w:pPr>
        <w:ind w:left="1440"/>
      </w:pPr>
      <w:r w:rsidRPr="00397348">
        <w:t xml:space="preserve">The purpose of the conflict of interest policy is to protect this tax-exempt organization’s interest when it is contemplating entering into a transaction or arrangement that might </w:t>
      </w:r>
      <w:r w:rsidRPr="00397348">
        <w:lastRenderedPageBreak/>
        <w:t>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CA1593" w:rsidRPr="00397348" w:rsidRDefault="00CA1593" w:rsidP="00CA1593">
      <w:pPr>
        <w:ind w:left="810"/>
      </w:pPr>
    </w:p>
    <w:p w:rsidR="00CA1593" w:rsidRPr="00397348" w:rsidRDefault="00CA1593" w:rsidP="00397348">
      <w:pPr>
        <w:ind w:firstLine="720"/>
        <w:rPr>
          <w:b/>
        </w:rPr>
      </w:pPr>
      <w:r w:rsidRPr="00397348">
        <w:rPr>
          <w:b/>
        </w:rPr>
        <w:t>2. Definitions.</w:t>
      </w:r>
    </w:p>
    <w:p w:rsidR="00CA1593" w:rsidRPr="00397348" w:rsidRDefault="00A85150" w:rsidP="00575E46">
      <w:pPr>
        <w:ind w:left="1440" w:firstLine="630"/>
      </w:pPr>
      <w:r>
        <w:rPr>
          <w:i/>
        </w:rPr>
        <w:t>1</w:t>
      </w:r>
      <w:r w:rsidR="00575E46" w:rsidRPr="00397348">
        <w:rPr>
          <w:i/>
        </w:rPr>
        <w:t xml:space="preserve">. Interested </w:t>
      </w:r>
      <w:r w:rsidR="00CA1593" w:rsidRPr="00397348">
        <w:rPr>
          <w:i/>
        </w:rPr>
        <w:t>Person.</w:t>
      </w:r>
      <w:r w:rsidR="00CA1593" w:rsidRPr="00397348">
        <w:t xml:space="preserve"> Any director, principal officer, or member of a committee with governing board-delegated powers who has a direct or indirect financial interest, as defined below, is an interested person.</w:t>
      </w:r>
    </w:p>
    <w:p w:rsidR="00CA1593" w:rsidRPr="00397348" w:rsidRDefault="00A85150" w:rsidP="00575E46">
      <w:pPr>
        <w:ind w:left="1440" w:firstLine="630"/>
      </w:pPr>
      <w:r>
        <w:rPr>
          <w:i/>
        </w:rPr>
        <w:t>2</w:t>
      </w:r>
      <w:r w:rsidR="00575E46" w:rsidRPr="00397348">
        <w:rPr>
          <w:i/>
        </w:rPr>
        <w:t>. Financial</w:t>
      </w:r>
      <w:r w:rsidR="00CA1593" w:rsidRPr="00397348">
        <w:rPr>
          <w:i/>
        </w:rPr>
        <w:t xml:space="preserve"> Interest.</w:t>
      </w:r>
      <w:r w:rsidR="00CA1593" w:rsidRPr="00397348">
        <w:t xml:space="preserve">  A person has a financial interest if the person has, directly or indirectly, through business, investment, or family:</w:t>
      </w:r>
    </w:p>
    <w:p w:rsidR="00CA1593" w:rsidRPr="00397348" w:rsidRDefault="00A85150" w:rsidP="00A85150">
      <w:pPr>
        <w:ind w:left="2790"/>
      </w:pPr>
      <w:r>
        <w:t>a</w:t>
      </w:r>
      <w:r w:rsidR="00CA1593" w:rsidRPr="00397348">
        <w:t>. An ownership or investment interest in any entity with which the organization has a transaction or arrangement;</w:t>
      </w:r>
    </w:p>
    <w:p w:rsidR="00CA1593" w:rsidRPr="00397348" w:rsidRDefault="00A85150" w:rsidP="00A85150">
      <w:pPr>
        <w:ind w:left="2790"/>
      </w:pPr>
      <w:r>
        <w:t>b</w:t>
      </w:r>
      <w:r w:rsidR="00CA1593" w:rsidRPr="00397348">
        <w:t>. A compensation arrangement with the organization or with any entity or individual with which the organization has a transaction or arrangement; or</w:t>
      </w:r>
    </w:p>
    <w:p w:rsidR="00CA1593" w:rsidRPr="00397348" w:rsidRDefault="00A85150" w:rsidP="00A85150">
      <w:pPr>
        <w:ind w:left="2790"/>
      </w:pPr>
      <w:r>
        <w:t>c</w:t>
      </w:r>
      <w:r w:rsidR="00CA1593" w:rsidRPr="00397348">
        <w:t>. 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rsidR="00CA1593" w:rsidRPr="00397348" w:rsidRDefault="00CA1593" w:rsidP="00CA1593">
      <w:pPr>
        <w:ind w:left="810"/>
      </w:pPr>
    </w:p>
    <w:p w:rsidR="00CA1593" w:rsidRPr="00397348" w:rsidRDefault="00CA1593" w:rsidP="00397348">
      <w:pPr>
        <w:ind w:left="1440"/>
      </w:pPr>
      <w:r w:rsidRPr="00397348">
        <w:t>A financial interest is not necessarily a conflict of interest. Under Section 3b, a person who has a financial interest may have a conflict of interest only if the appropriate governing board or committee decides that a conflict of interest exists.</w:t>
      </w:r>
    </w:p>
    <w:p w:rsidR="00CA1593" w:rsidRPr="00397348" w:rsidRDefault="00CA1593" w:rsidP="00CA1593">
      <w:pPr>
        <w:ind w:left="810"/>
      </w:pPr>
    </w:p>
    <w:p w:rsidR="00CA1593" w:rsidRPr="00397348" w:rsidRDefault="00CA1593" w:rsidP="00397348">
      <w:pPr>
        <w:ind w:firstLine="720"/>
        <w:rPr>
          <w:b/>
        </w:rPr>
      </w:pPr>
      <w:r w:rsidRPr="00397348">
        <w:rPr>
          <w:b/>
        </w:rPr>
        <w:t>3. Procedures.</w:t>
      </w:r>
    </w:p>
    <w:p w:rsidR="00CA1593" w:rsidRPr="00397348" w:rsidRDefault="00A85150" w:rsidP="00575E46">
      <w:pPr>
        <w:ind w:left="1440" w:firstLine="630"/>
      </w:pPr>
      <w:r>
        <w:rPr>
          <w:i/>
        </w:rPr>
        <w:t>1</w:t>
      </w:r>
      <w:r w:rsidR="00CA1593" w:rsidRPr="00397348">
        <w:rPr>
          <w:i/>
        </w:rPr>
        <w:t xml:space="preserve">. Duty </w:t>
      </w:r>
      <w:proofErr w:type="gramStart"/>
      <w:r w:rsidR="00CA1593" w:rsidRPr="00397348">
        <w:rPr>
          <w:i/>
        </w:rPr>
        <w:t>To</w:t>
      </w:r>
      <w:proofErr w:type="gramEnd"/>
      <w:r w:rsidR="00CA1593" w:rsidRPr="00397348">
        <w:rPr>
          <w:i/>
        </w:rPr>
        <w:t xml:space="preserve"> Disclose.</w:t>
      </w:r>
      <w:r w:rsidR="00CA1593" w:rsidRPr="00397348">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w:t>
      </w:r>
    </w:p>
    <w:p w:rsidR="00CA1593" w:rsidRPr="00397348" w:rsidRDefault="00A85150" w:rsidP="00575E46">
      <w:pPr>
        <w:ind w:left="1440" w:firstLine="630"/>
      </w:pPr>
      <w:r>
        <w:rPr>
          <w:i/>
        </w:rPr>
        <w:t>2</w:t>
      </w:r>
      <w:r w:rsidR="00CA1593" w:rsidRPr="00397348">
        <w:rPr>
          <w:i/>
        </w:rPr>
        <w:t>. Determining Whether a Conflict of Interest Exists</w:t>
      </w:r>
      <w:r w:rsidR="00CA1593" w:rsidRPr="00397348">
        <w:t>.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p>
    <w:p w:rsidR="00CA1593" w:rsidRPr="00397348" w:rsidRDefault="00CA1593" w:rsidP="00CA1593">
      <w:pPr>
        <w:ind w:left="810"/>
      </w:pPr>
    </w:p>
    <w:p w:rsidR="00CA1593" w:rsidRPr="00A85150" w:rsidRDefault="00A85150" w:rsidP="00A85150">
      <w:pPr>
        <w:ind w:left="1440" w:firstLine="630"/>
        <w:rPr>
          <w:i/>
        </w:rPr>
      </w:pPr>
      <w:r>
        <w:rPr>
          <w:i/>
        </w:rPr>
        <w:t>3</w:t>
      </w:r>
      <w:r w:rsidR="00CA1593" w:rsidRPr="00397348">
        <w:rPr>
          <w:i/>
        </w:rPr>
        <w:t>. Procedures for Addressing the Conflict of Interest</w:t>
      </w:r>
      <w:proofErr w:type="gramStart"/>
      <w:r w:rsidR="00CA1593" w:rsidRPr="00397348">
        <w:rPr>
          <w:i/>
        </w:rPr>
        <w:t>.</w:t>
      </w:r>
      <w:r w:rsidR="00CA1593" w:rsidRPr="00397348">
        <w:t>.</w:t>
      </w:r>
      <w:proofErr w:type="gramEnd"/>
      <w:r w:rsidR="00CA1593" w:rsidRPr="00397348">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 ii. The chairperson of the governing board or committee shall, if appropriate, appoint a disinterested person or committee to investigate alternatives to the proposed transaction or arrangement.</w:t>
      </w:r>
    </w:p>
    <w:p w:rsidR="00CA1593" w:rsidRPr="00397348" w:rsidRDefault="00A85150" w:rsidP="00A85150">
      <w:pPr>
        <w:ind w:left="2790"/>
      </w:pPr>
      <w:r>
        <w:lastRenderedPageBreak/>
        <w:t>a</w:t>
      </w:r>
      <w:r w:rsidR="00CA1593" w:rsidRPr="00397348">
        <w:t>.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CA1593" w:rsidRPr="00397348" w:rsidRDefault="00A85150" w:rsidP="00A85150">
      <w:pPr>
        <w:ind w:left="2790" w:firstLine="90"/>
      </w:pPr>
      <w:r>
        <w:t>b</w:t>
      </w:r>
      <w:r w:rsidR="00CA1593" w:rsidRPr="00397348">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CA1593" w:rsidRPr="00A85150" w:rsidRDefault="00A85150" w:rsidP="00A85150">
      <w:pPr>
        <w:ind w:left="1440"/>
        <w:rPr>
          <w:i/>
        </w:rPr>
      </w:pPr>
      <w:r>
        <w:rPr>
          <w:i/>
        </w:rPr>
        <w:t>4</w:t>
      </w:r>
      <w:r w:rsidR="00CA1593" w:rsidRPr="00397348">
        <w:rPr>
          <w:i/>
        </w:rPr>
        <w:t>. Violations of the Conflict of Interest Policy.</w:t>
      </w:r>
      <w:r>
        <w:rPr>
          <w:i/>
        </w:rPr>
        <w:t xml:space="preserve"> </w:t>
      </w:r>
      <w:r w:rsidR="00CA1593" w:rsidRPr="00397348">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CA1593" w:rsidRPr="00397348" w:rsidRDefault="00A85150" w:rsidP="00A85150">
      <w:pPr>
        <w:ind w:left="2070"/>
      </w:pPr>
      <w:r>
        <w:t>a</w:t>
      </w:r>
      <w:r w:rsidR="00CA1593" w:rsidRPr="00397348">
        <w:t>. 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rsidR="001827B4" w:rsidRPr="00397348" w:rsidRDefault="001827B4" w:rsidP="001827B4"/>
    <w:p w:rsidR="001827B4" w:rsidRPr="00397348" w:rsidRDefault="001827B4" w:rsidP="00397348">
      <w:pPr>
        <w:ind w:firstLine="720"/>
        <w:rPr>
          <w:b/>
        </w:rPr>
      </w:pPr>
      <w:r w:rsidRPr="00397348">
        <w:rPr>
          <w:b/>
        </w:rPr>
        <w:t xml:space="preserve">4. Records of Proceedings.  </w:t>
      </w:r>
    </w:p>
    <w:p w:rsidR="00CA1593" w:rsidRPr="00397348" w:rsidRDefault="00A85150" w:rsidP="00397348">
      <w:pPr>
        <w:ind w:left="1440"/>
      </w:pPr>
      <w:r w:rsidRPr="00A85150">
        <w:t>1</w:t>
      </w:r>
      <w:r w:rsidR="001827B4" w:rsidRPr="00397348">
        <w:rPr>
          <w:b/>
        </w:rPr>
        <w:t xml:space="preserve">. </w:t>
      </w:r>
      <w:r w:rsidR="00CA1593" w:rsidRPr="00397348">
        <w:t>The minutes of the governing board and all committees with board d</w:t>
      </w:r>
      <w:r w:rsidR="00AA0FAB" w:rsidRPr="00397348">
        <w:t>elegated powers shall contain: 1</w:t>
      </w:r>
      <w:r w:rsidR="00CA1593" w:rsidRPr="00397348">
        <w:t xml:space="preserve">. The names of the persons who disclosed or otherwise were found to have a financial interest in connection with an actual or possible conflict of interest; </w:t>
      </w:r>
      <w:r w:rsidR="00AA0FAB" w:rsidRPr="00397348">
        <w:t xml:space="preserve">2. </w:t>
      </w:r>
      <w:r w:rsidR="00CA1593" w:rsidRPr="00397348">
        <w:t xml:space="preserve">the nature of the financial interest; </w:t>
      </w:r>
      <w:r w:rsidR="00AA0FAB" w:rsidRPr="00397348">
        <w:t xml:space="preserve">3. </w:t>
      </w:r>
      <w:r w:rsidR="00CA1593" w:rsidRPr="00397348">
        <w:t xml:space="preserve">any action taken to determine whether a conflict of interest was present; and </w:t>
      </w:r>
      <w:r w:rsidR="00AA0FAB" w:rsidRPr="00397348">
        <w:t xml:space="preserve">4. </w:t>
      </w:r>
      <w:r w:rsidR="00CA1593" w:rsidRPr="00397348">
        <w:t xml:space="preserve">the governing </w:t>
      </w:r>
      <w:r w:rsidR="001827B4" w:rsidRPr="00397348">
        <w:t>boards</w:t>
      </w:r>
      <w:r w:rsidR="00CA1593" w:rsidRPr="00397348">
        <w:t xml:space="preserve"> or committee’s decision as to whether a</w:t>
      </w:r>
      <w:r w:rsidR="00AA0FAB" w:rsidRPr="00397348">
        <w:t xml:space="preserve"> </w:t>
      </w:r>
      <w:r w:rsidR="00CA1593" w:rsidRPr="00397348">
        <w:t>conflict of interest in fact existed.</w:t>
      </w:r>
    </w:p>
    <w:p w:rsidR="00AA0FAB" w:rsidRPr="00397348" w:rsidRDefault="00A85150" w:rsidP="00A85150">
      <w:pPr>
        <w:ind w:left="1440"/>
      </w:pPr>
      <w:r>
        <w:t>2</w:t>
      </w:r>
      <w:r w:rsidR="00CA1593" w:rsidRPr="00397348">
        <w:t>. The names of the persons who were present for discussions and votes relating to the transaction or arrangement; the content of the discussion; including any altern</w:t>
      </w:r>
      <w:r w:rsidR="002C5889" w:rsidRPr="00397348">
        <w:t>atives to the proposed transac</w:t>
      </w:r>
      <w:r w:rsidR="00CA1593" w:rsidRPr="00397348">
        <w:t>tion or arrangement; and a record of any votes taken in connection with the proceedings.</w:t>
      </w:r>
    </w:p>
    <w:p w:rsidR="00AA0FAB" w:rsidRPr="00397348" w:rsidRDefault="00AA0FAB" w:rsidP="00AA0FAB">
      <w:pPr>
        <w:ind w:left="810"/>
        <w:rPr>
          <w:b/>
        </w:rPr>
      </w:pPr>
    </w:p>
    <w:p w:rsidR="00CA1593" w:rsidRPr="00397348" w:rsidRDefault="001827B4" w:rsidP="00397348">
      <w:pPr>
        <w:ind w:firstLine="720"/>
      </w:pPr>
      <w:r w:rsidRPr="00397348">
        <w:rPr>
          <w:b/>
        </w:rPr>
        <w:t>5</w:t>
      </w:r>
      <w:r w:rsidR="00CA1593" w:rsidRPr="00397348">
        <w:rPr>
          <w:b/>
        </w:rPr>
        <w:t>. Compensation</w:t>
      </w:r>
      <w:r w:rsidR="00CA1593" w:rsidRPr="00397348">
        <w:t>.</w:t>
      </w:r>
    </w:p>
    <w:p w:rsidR="00CA1593" w:rsidRPr="00397348" w:rsidRDefault="00A85150" w:rsidP="00397348">
      <w:pPr>
        <w:ind w:left="1440"/>
      </w:pPr>
      <w:r>
        <w:t>1</w:t>
      </w:r>
      <w:r w:rsidR="00CA1593" w:rsidRPr="00397348">
        <w:t xml:space="preserve">. A voting member of the governing board who receives compensation, directly or indirectly, from the organization for services is precluded </w:t>
      </w:r>
      <w:r w:rsidR="002C5889" w:rsidRPr="00397348">
        <w:t xml:space="preserve">from voting on </w:t>
      </w:r>
      <w:r w:rsidR="00AA0FAB" w:rsidRPr="00397348">
        <w:t>matters pertaining</w:t>
      </w:r>
      <w:r w:rsidR="002C5889" w:rsidRPr="00397348">
        <w:t xml:space="preserve"> t</w:t>
      </w:r>
      <w:r w:rsidR="00CA1593" w:rsidRPr="00397348">
        <w:t xml:space="preserve">o </w:t>
      </w:r>
      <w:r w:rsidR="00AA0FAB" w:rsidRPr="00397348">
        <w:t>that member’s</w:t>
      </w:r>
      <w:r w:rsidR="00CA1593" w:rsidRPr="00397348">
        <w:t xml:space="preserve"> compensation.</w:t>
      </w:r>
    </w:p>
    <w:p w:rsidR="00CA1593" w:rsidRPr="00397348" w:rsidRDefault="00A85150" w:rsidP="00397348">
      <w:pPr>
        <w:ind w:left="1440"/>
      </w:pPr>
      <w:r>
        <w:t>2</w:t>
      </w:r>
      <w:r w:rsidR="00CA1593" w:rsidRPr="00397348">
        <w:t xml:space="preserve">. A voting member of any committee whose jurisdiction </w:t>
      </w:r>
      <w:r w:rsidR="002C5889" w:rsidRPr="00397348">
        <w:t>includes compensation matters and</w:t>
      </w:r>
      <w:r w:rsidR="00CA1593" w:rsidRPr="00397348">
        <w:t xml:space="preserve"> </w:t>
      </w:r>
      <w:r w:rsidR="002C5889" w:rsidRPr="00397348">
        <w:t>who receives</w:t>
      </w:r>
      <w:r w:rsidR="00CA1593" w:rsidRPr="00397348">
        <w:t xml:space="preserve"> compensation, directly or indirectly, from the organization for services is precluded from voting on matters pertaining to that member’s compensation.</w:t>
      </w:r>
    </w:p>
    <w:p w:rsidR="00CA1593" w:rsidRPr="00397348" w:rsidRDefault="00A85150" w:rsidP="00397348">
      <w:pPr>
        <w:ind w:left="1440"/>
      </w:pPr>
      <w:r>
        <w:t>3</w:t>
      </w:r>
      <w:r w:rsidR="00CA1593" w:rsidRPr="00397348">
        <w:t xml:space="preserve">. No voting member of the governing board or any committee whose jurisdiction includes compensation matters and who receives compensation, </w:t>
      </w:r>
      <w:r w:rsidR="002C5889" w:rsidRPr="00397348">
        <w:t>directly or</w:t>
      </w:r>
      <w:r w:rsidR="00CA1593" w:rsidRPr="00397348">
        <w:t xml:space="preserve"> indirectly, </w:t>
      </w:r>
      <w:r w:rsidR="002C5889" w:rsidRPr="00397348">
        <w:lastRenderedPageBreak/>
        <w:t>from the organization</w:t>
      </w:r>
      <w:r w:rsidR="00CA1593" w:rsidRPr="00397348">
        <w:t>, either individually or collectively, is prohibited from providing information to any committee regarding compensation.</w:t>
      </w:r>
    </w:p>
    <w:p w:rsidR="00CA1593" w:rsidRPr="00397348" w:rsidRDefault="00CA1593" w:rsidP="00CA1593">
      <w:pPr>
        <w:ind w:left="810"/>
      </w:pPr>
    </w:p>
    <w:p w:rsidR="00AA0FAB" w:rsidRPr="00397348" w:rsidRDefault="001827B4" w:rsidP="00397348">
      <w:pPr>
        <w:ind w:firstLine="720"/>
      </w:pPr>
      <w:r w:rsidRPr="00397348">
        <w:rPr>
          <w:b/>
        </w:rPr>
        <w:t>6</w:t>
      </w:r>
      <w:r w:rsidR="00AA0FAB" w:rsidRPr="00397348">
        <w:rPr>
          <w:b/>
        </w:rPr>
        <w:t xml:space="preserve">. </w:t>
      </w:r>
      <w:r w:rsidR="00CA1593" w:rsidRPr="00397348">
        <w:rPr>
          <w:b/>
        </w:rPr>
        <w:t>Annual Statements.</w:t>
      </w:r>
      <w:r w:rsidR="00CA1593" w:rsidRPr="00397348">
        <w:t xml:space="preserve"> </w:t>
      </w:r>
    </w:p>
    <w:p w:rsidR="00CA1593" w:rsidRPr="00397348" w:rsidRDefault="00397348" w:rsidP="00397348">
      <w:pPr>
        <w:ind w:left="1440"/>
      </w:pPr>
      <w:r>
        <w:t>1</w:t>
      </w:r>
      <w:r w:rsidR="00AA0FAB" w:rsidRPr="00397348">
        <w:t xml:space="preserve">. </w:t>
      </w:r>
      <w:r w:rsidR="00CA1593" w:rsidRPr="00397348">
        <w:t xml:space="preserve">Each director, principal officer, and </w:t>
      </w:r>
      <w:r w:rsidR="002C5889" w:rsidRPr="00397348">
        <w:t>member of a</w:t>
      </w:r>
      <w:r w:rsidR="00CA1593" w:rsidRPr="00397348">
        <w:t xml:space="preserve"> </w:t>
      </w:r>
      <w:r w:rsidR="002C5889" w:rsidRPr="00397348">
        <w:t>committee with governing</w:t>
      </w:r>
      <w:r w:rsidR="00CA1593" w:rsidRPr="00397348">
        <w:t xml:space="preserve"> board-delegated powers shall annually sign a statement which affirms that such person:</w:t>
      </w:r>
    </w:p>
    <w:p w:rsidR="00CA1593" w:rsidRPr="00397348" w:rsidRDefault="00CA1593" w:rsidP="00397348">
      <w:pPr>
        <w:ind w:left="1530" w:firstLine="630"/>
      </w:pPr>
      <w:r w:rsidRPr="00397348">
        <w:t>• Has received a copy of the conflict of interest policy;</w:t>
      </w:r>
    </w:p>
    <w:p w:rsidR="00CA1593" w:rsidRPr="00397348" w:rsidRDefault="00CA1593" w:rsidP="00397348">
      <w:pPr>
        <w:ind w:left="1530" w:firstLine="630"/>
      </w:pPr>
      <w:r w:rsidRPr="00397348">
        <w:t>• Has read and understood the policy;</w:t>
      </w:r>
    </w:p>
    <w:p w:rsidR="00CA1593" w:rsidRPr="00397348" w:rsidRDefault="00CA1593" w:rsidP="00397348">
      <w:pPr>
        <w:ind w:left="1530" w:firstLine="630"/>
      </w:pPr>
      <w:r w:rsidRPr="00397348">
        <w:t>• Has agreed to comply with the policy; and</w:t>
      </w:r>
    </w:p>
    <w:p w:rsidR="00CA1593" w:rsidRPr="00397348" w:rsidRDefault="00CA1593" w:rsidP="00397348">
      <w:pPr>
        <w:ind w:left="2160"/>
      </w:pPr>
      <w:r w:rsidRPr="00397348">
        <w:t xml:space="preserve">• Understands </w:t>
      </w:r>
      <w:r w:rsidR="002C5889" w:rsidRPr="00397348">
        <w:t>that the</w:t>
      </w:r>
      <w:r w:rsidRPr="00397348">
        <w:t xml:space="preserve"> organization is </w:t>
      </w:r>
      <w:r w:rsidR="002C5889" w:rsidRPr="00397348">
        <w:t>charitable and</w:t>
      </w:r>
      <w:r w:rsidRPr="00397348">
        <w:t xml:space="preserve"> </w:t>
      </w:r>
      <w:r w:rsidR="002C5889" w:rsidRPr="00397348">
        <w:t>that in</w:t>
      </w:r>
      <w:r w:rsidRPr="00397348">
        <w:t xml:space="preserve"> order to maintain its federal tax exempt status it must engage primarily in activities which accomplish one or more of its tax- exempt purposes.</w:t>
      </w:r>
    </w:p>
    <w:p w:rsidR="001827B4" w:rsidRPr="00397348" w:rsidRDefault="001827B4" w:rsidP="00397348">
      <w:pPr>
        <w:rPr>
          <w:b/>
        </w:rPr>
      </w:pPr>
    </w:p>
    <w:p w:rsidR="00AA0FAB" w:rsidRPr="00397348" w:rsidRDefault="001827B4" w:rsidP="00397348">
      <w:pPr>
        <w:ind w:firstLine="720"/>
      </w:pPr>
      <w:r w:rsidRPr="00397348">
        <w:rPr>
          <w:b/>
        </w:rPr>
        <w:t>7</w:t>
      </w:r>
      <w:r w:rsidR="00CA1593" w:rsidRPr="00397348">
        <w:rPr>
          <w:b/>
        </w:rPr>
        <w:t>. Periodic Reviews.</w:t>
      </w:r>
      <w:r w:rsidR="00CA1593" w:rsidRPr="00397348">
        <w:t xml:space="preserve">   </w:t>
      </w:r>
    </w:p>
    <w:p w:rsidR="00CA1593" w:rsidRPr="00397348" w:rsidRDefault="00397348" w:rsidP="003C4BB4">
      <w:pPr>
        <w:ind w:left="1440"/>
      </w:pPr>
      <w:r>
        <w:t>1</w:t>
      </w:r>
      <w:r w:rsidR="00AA0FAB" w:rsidRPr="00397348">
        <w:t xml:space="preserve">. </w:t>
      </w:r>
      <w:r w:rsidR="00CA1593" w:rsidRPr="00397348">
        <w:t xml:space="preserve">To ensure </w:t>
      </w:r>
      <w:r w:rsidR="002C5889" w:rsidRPr="00397348">
        <w:t>that the organization</w:t>
      </w:r>
      <w:r w:rsidR="00CA1593" w:rsidRPr="00397348">
        <w:t xml:space="preserve"> operates in a manner consistent with charitable purposes and does not engage in activities that could jeopardize its tax-exempt status, periodic reviews shall be conducted. The periodic reviews shall, at a minimum,</w:t>
      </w:r>
      <w:r w:rsidR="003C4BB4">
        <w:t xml:space="preserve"> include the following subjects</w:t>
      </w:r>
    </w:p>
    <w:p w:rsidR="00CA1593" w:rsidRPr="00397348" w:rsidRDefault="003C4BB4" w:rsidP="00397348">
      <w:pPr>
        <w:ind w:left="2160"/>
      </w:pPr>
      <w:r>
        <w:t>a</w:t>
      </w:r>
      <w:r w:rsidR="00CA1593" w:rsidRPr="00397348">
        <w:t>. Whether compensation arrangements and benefits are reasonable, are based on competent survey information, and are the result of arm’s length bargaining.</w:t>
      </w:r>
    </w:p>
    <w:p w:rsidR="00CA1593" w:rsidRPr="00397348" w:rsidRDefault="003C4BB4" w:rsidP="00397348">
      <w:pPr>
        <w:ind w:left="2160"/>
      </w:pPr>
      <w:r>
        <w:t>b</w:t>
      </w:r>
      <w:r w:rsidR="00CA1593" w:rsidRPr="00397348">
        <w:t xml:space="preserve">. Whether partnerships, joint ventures, and arrangements with </w:t>
      </w:r>
      <w:r w:rsidR="002C5889" w:rsidRPr="00397348">
        <w:t>management organizations conform to the organization’s</w:t>
      </w:r>
      <w:r w:rsidR="00CA1593" w:rsidRPr="00397348">
        <w:t xml:space="preserve"> written policies, are properly recorded, reflect reasonable investment or payments for goods and services, further charitable purposes, and do not result in inurement, impermissible private benefit, or an excess benefit transaction.</w:t>
      </w:r>
    </w:p>
    <w:p w:rsidR="00CA1593" w:rsidRPr="00397348" w:rsidRDefault="00CA1593" w:rsidP="00CA1593">
      <w:pPr>
        <w:ind w:left="810"/>
      </w:pPr>
    </w:p>
    <w:p w:rsidR="00AA0FAB" w:rsidRPr="00397348" w:rsidRDefault="001827B4" w:rsidP="00397348">
      <w:pPr>
        <w:ind w:firstLine="720"/>
      </w:pPr>
      <w:r w:rsidRPr="00397348">
        <w:rPr>
          <w:b/>
        </w:rPr>
        <w:t>8</w:t>
      </w:r>
      <w:r w:rsidR="00AA0FAB" w:rsidRPr="00397348">
        <w:rPr>
          <w:b/>
        </w:rPr>
        <w:t xml:space="preserve">. </w:t>
      </w:r>
      <w:r w:rsidR="00CA1593" w:rsidRPr="00397348">
        <w:rPr>
          <w:b/>
        </w:rPr>
        <w:t>Use of Outside Experts</w:t>
      </w:r>
      <w:r w:rsidR="00CA1593" w:rsidRPr="00397348">
        <w:t xml:space="preserve">. </w:t>
      </w:r>
    </w:p>
    <w:p w:rsidR="001827B4" w:rsidRPr="00397348" w:rsidRDefault="00397348" w:rsidP="00397348">
      <w:pPr>
        <w:ind w:left="1440"/>
        <w:rPr>
          <w:noProof/>
        </w:rPr>
      </w:pPr>
      <w:r>
        <w:t>1</w:t>
      </w:r>
      <w:r w:rsidR="00AA0FAB" w:rsidRPr="00397348">
        <w:t xml:space="preserve">. </w:t>
      </w:r>
      <w:r w:rsidR="00CA1593" w:rsidRPr="00397348">
        <w:t xml:space="preserve">When conducting the periodic reviews as provided for in Section </w:t>
      </w:r>
      <w:r w:rsidR="00AA0FAB" w:rsidRPr="00397348">
        <w:t>6</w:t>
      </w:r>
      <w:r w:rsidR="00CA1593" w:rsidRPr="00397348">
        <w:t>, the organization may, but need not, use outside advisers. If outside experts are used, their use shall not relieve the</w:t>
      </w:r>
      <w:r w:rsidR="001827B4" w:rsidRPr="00397348">
        <w:t xml:space="preserve"> </w:t>
      </w:r>
      <w:r w:rsidR="00CA1593" w:rsidRPr="00397348">
        <w:t>governing board of its responsibility for ensuring that periodic reviews are conducted</w:t>
      </w:r>
      <w:r w:rsidR="00AA0FAB" w:rsidRPr="00397348">
        <w:t>.</w:t>
      </w:r>
      <w:r w:rsidR="001673F4" w:rsidRPr="00397348">
        <w:rPr>
          <w:noProof/>
        </w:rPr>
        <w:t xml:space="preserve"> </w:t>
      </w:r>
    </w:p>
    <w:p w:rsidR="00CA1593" w:rsidRPr="00397348" w:rsidRDefault="00CA1593" w:rsidP="00AA0FAB">
      <w:pPr>
        <w:ind w:left="810" w:firstLine="630"/>
      </w:pPr>
    </w:p>
    <w:p w:rsidR="002C5889" w:rsidRDefault="00397348" w:rsidP="002C5889">
      <w:pPr>
        <w:rPr>
          <w:b/>
          <w:noProof/>
        </w:rPr>
      </w:pPr>
      <w:r>
        <w:rPr>
          <w:b/>
          <w:noProof/>
        </w:rPr>
        <w:t>Article XV</w:t>
      </w:r>
      <w:r>
        <w:rPr>
          <w:b/>
          <w:noProof/>
        </w:rPr>
        <w:tab/>
        <w:t>Limitation of Liability of Trustees and Officers</w:t>
      </w:r>
    </w:p>
    <w:p w:rsidR="00397348" w:rsidRDefault="00A85150" w:rsidP="00F301A8">
      <w:pPr>
        <w:pStyle w:val="ListParagraph"/>
        <w:numPr>
          <w:ilvl w:val="0"/>
          <w:numId w:val="24"/>
        </w:numPr>
        <w:ind w:left="1440"/>
        <w:rPr>
          <w:noProof/>
        </w:rPr>
      </w:pPr>
      <w:r>
        <w:rPr>
          <w:noProof/>
        </w:rPr>
        <w:t>No trustee or officer shall be personally liable to the corporation or its members for breach of any duty owed to the corporation or its members.</w:t>
      </w:r>
    </w:p>
    <w:p w:rsidR="00A85150" w:rsidRDefault="00A85150" w:rsidP="00A85150">
      <w:pPr>
        <w:rPr>
          <w:noProof/>
        </w:rPr>
      </w:pPr>
    </w:p>
    <w:p w:rsidR="00A85150" w:rsidRDefault="00A85150" w:rsidP="00A85150">
      <w:pPr>
        <w:rPr>
          <w:b/>
          <w:noProof/>
        </w:rPr>
      </w:pPr>
      <w:r>
        <w:rPr>
          <w:b/>
          <w:noProof/>
        </w:rPr>
        <w:t>Article XVII</w:t>
      </w:r>
      <w:r>
        <w:rPr>
          <w:b/>
          <w:noProof/>
        </w:rPr>
        <w:tab/>
        <w:t>Indeminfication of Corporate Agents</w:t>
      </w:r>
    </w:p>
    <w:p w:rsidR="00A85150" w:rsidRDefault="00A85150" w:rsidP="00F301A8">
      <w:pPr>
        <w:pStyle w:val="ListParagraph"/>
        <w:numPr>
          <w:ilvl w:val="0"/>
          <w:numId w:val="29"/>
        </w:numPr>
        <w:ind w:left="1440"/>
        <w:rPr>
          <w:noProof/>
        </w:rPr>
      </w:pPr>
      <w:r>
        <w:rPr>
          <w:noProof/>
        </w:rPr>
        <w:t>The corporation shall indemnify every corporate agent as defined in, and to the full extent permitted by, Section 15A: 3-4 of the New Jersey Nonprofit Corporation Act, and to the full extent otherwise permitted by law.</w:t>
      </w:r>
    </w:p>
    <w:p w:rsidR="00A85150" w:rsidRDefault="00A85150" w:rsidP="00A85150">
      <w:pPr>
        <w:rPr>
          <w:noProof/>
        </w:rPr>
      </w:pPr>
    </w:p>
    <w:p w:rsidR="00A85150" w:rsidRDefault="00A85150" w:rsidP="00A85150">
      <w:pPr>
        <w:rPr>
          <w:b/>
          <w:noProof/>
        </w:rPr>
      </w:pPr>
      <w:r>
        <w:rPr>
          <w:b/>
          <w:noProof/>
        </w:rPr>
        <w:t xml:space="preserve">Article XVII </w:t>
      </w:r>
      <w:r>
        <w:rPr>
          <w:b/>
          <w:noProof/>
        </w:rPr>
        <w:tab/>
        <w:t>Limitation on Compensation for Trustees, Members and Officers</w:t>
      </w:r>
    </w:p>
    <w:p w:rsidR="00A85150" w:rsidRDefault="00A85150" w:rsidP="00F301A8">
      <w:pPr>
        <w:pStyle w:val="ListParagraph"/>
        <w:numPr>
          <w:ilvl w:val="0"/>
          <w:numId w:val="28"/>
        </w:numPr>
        <w:ind w:left="1440"/>
        <w:rPr>
          <w:noProof/>
        </w:rPr>
      </w:pPr>
      <w:r>
        <w:rPr>
          <w:noProof/>
        </w:rPr>
        <w:lastRenderedPageBreak/>
        <w:t>No part of the net earnings of the corporation shall inure to the benefit of, or be distributable to its members, trustees, officers, or other private persons, except that the corporation shall be authorized and empowered to pay reasonable compensation of services rendered and to make payments and distributions in furtherance of the purposes of the corporation.  No substantial part of the activities of the corporation shall be the carrying on of propaganda, or otherwise attempting to influence legislation, and the corporation shall not participate in, or intervene in (including the publishing and distribution of statements) any political campagin on behalf of or in opposition to any candidiate for public office.  Notwithstanding any other provision of these articles, the corporation shall not carry on any other activities no permitted to be carried on a) by a corporation exempt from federal income tax under Section 503 (c) (3) of the Internal Revenue Code of 1986, as amended, or corresponding section of any future federal tax cose, or (b) by a corporation, contributions to which are deductible under Section 170 (c) (2) of the Internal Review Code of 1986, as amended, or corresponding section of any future federal tax code.</w:t>
      </w:r>
    </w:p>
    <w:p w:rsidR="00A85150" w:rsidRDefault="00A85150" w:rsidP="00A85150">
      <w:pPr>
        <w:rPr>
          <w:noProof/>
        </w:rPr>
      </w:pPr>
    </w:p>
    <w:p w:rsidR="00A85150" w:rsidRDefault="00A85150" w:rsidP="00A85150">
      <w:pPr>
        <w:rPr>
          <w:b/>
          <w:noProof/>
        </w:rPr>
      </w:pPr>
      <w:r>
        <w:rPr>
          <w:b/>
          <w:noProof/>
        </w:rPr>
        <w:t>Article XVIII Distribution of Income and Limitations of Financial Dealing</w:t>
      </w:r>
    </w:p>
    <w:p w:rsidR="00A85150" w:rsidRDefault="003C4BB4" w:rsidP="00F301A8">
      <w:pPr>
        <w:pStyle w:val="ListParagraph"/>
        <w:numPr>
          <w:ilvl w:val="0"/>
          <w:numId w:val="23"/>
        </w:numPr>
        <w:ind w:left="1440"/>
        <w:rPr>
          <w:noProof/>
        </w:rPr>
      </w:pPr>
      <w:r>
        <w:rPr>
          <w:noProof/>
        </w:rPr>
        <w:t>Annual Distribution of Income</w:t>
      </w:r>
    </w:p>
    <w:p w:rsidR="003C4BB4" w:rsidRDefault="003C4BB4" w:rsidP="007F05BA">
      <w:pPr>
        <w:ind w:left="1890"/>
        <w:rPr>
          <w:noProof/>
        </w:rPr>
      </w:pPr>
      <w:r>
        <w:rPr>
          <w:noProof/>
        </w:rPr>
        <w:t>a. The Corporation will distribute its income for each taxable year at such time and in such manner as not to become subject to the tax on undistributed income imposed by Section 4942 of the Internal Revenue Code of 1986, as amended, or corresponding provisions of any subsequent federal tax laws.</w:t>
      </w:r>
    </w:p>
    <w:p w:rsidR="003C4BB4" w:rsidRDefault="003C4BB4" w:rsidP="00F301A8">
      <w:pPr>
        <w:pStyle w:val="ListParagraph"/>
        <w:numPr>
          <w:ilvl w:val="0"/>
          <w:numId w:val="23"/>
        </w:numPr>
        <w:ind w:left="1440"/>
        <w:rPr>
          <w:noProof/>
        </w:rPr>
      </w:pPr>
      <w:r>
        <w:rPr>
          <w:noProof/>
        </w:rPr>
        <w:t>Self Dealing</w:t>
      </w:r>
    </w:p>
    <w:p w:rsidR="003C4BB4" w:rsidRDefault="003C4BB4" w:rsidP="00F301A8">
      <w:pPr>
        <w:ind w:left="1890"/>
        <w:rPr>
          <w:noProof/>
        </w:rPr>
      </w:pPr>
      <w:r>
        <w:rPr>
          <w:noProof/>
        </w:rPr>
        <w:t>a. The Corporation will not engage in any act of self-dealing as defined in Section 4941(d) of the Internal Revenue Code of 1986, as amended, or corresponding provisions of any subsequent federal tax law.</w:t>
      </w:r>
    </w:p>
    <w:p w:rsidR="003C4BB4" w:rsidRDefault="003C4BB4" w:rsidP="00F301A8">
      <w:pPr>
        <w:pStyle w:val="ListParagraph"/>
        <w:numPr>
          <w:ilvl w:val="0"/>
          <w:numId w:val="23"/>
        </w:numPr>
        <w:ind w:left="1440"/>
        <w:rPr>
          <w:noProof/>
        </w:rPr>
      </w:pPr>
      <w:r>
        <w:rPr>
          <w:noProof/>
        </w:rPr>
        <w:t>Excess Business Holdings</w:t>
      </w:r>
    </w:p>
    <w:p w:rsidR="003C4BB4" w:rsidRPr="003C4BB4" w:rsidRDefault="003C4BB4" w:rsidP="00F301A8">
      <w:pPr>
        <w:ind w:left="1890"/>
        <w:rPr>
          <w:noProof/>
        </w:rPr>
      </w:pPr>
      <w:r>
        <w:rPr>
          <w:noProof/>
        </w:rPr>
        <w:t xml:space="preserve">a. The Corporation will not retain any excess business holdings, as defined in Section 4943 (c) of the Internal Revenue Code of 1986, as </w:t>
      </w:r>
      <w:r w:rsidRPr="003C4BB4">
        <w:rPr>
          <w:noProof/>
        </w:rPr>
        <w:t>amended, or corresponding provisions of any subsequent federal tax law.</w:t>
      </w:r>
    </w:p>
    <w:p w:rsidR="003C4BB4" w:rsidRDefault="003C4BB4" w:rsidP="00F301A8">
      <w:pPr>
        <w:pStyle w:val="ListParagraph"/>
        <w:numPr>
          <w:ilvl w:val="0"/>
          <w:numId w:val="23"/>
        </w:numPr>
        <w:ind w:left="1440"/>
        <w:rPr>
          <w:noProof/>
        </w:rPr>
      </w:pPr>
      <w:r>
        <w:t>Taxable</w:t>
      </w:r>
      <w:r>
        <w:rPr>
          <w:noProof/>
        </w:rPr>
        <w:t xml:space="preserve"> Investments</w:t>
      </w:r>
    </w:p>
    <w:p w:rsidR="003C4BB4" w:rsidRPr="003C4BB4" w:rsidRDefault="003C4BB4" w:rsidP="00F301A8">
      <w:pPr>
        <w:ind w:left="1890"/>
        <w:rPr>
          <w:noProof/>
        </w:rPr>
      </w:pPr>
      <w:r>
        <w:rPr>
          <w:noProof/>
        </w:rPr>
        <w:t xml:space="preserve">a. The Corporation shall not make any investments in such manner as to subject it to tax under Section 4944 of the </w:t>
      </w:r>
      <w:r w:rsidRPr="003C4BB4">
        <w:rPr>
          <w:noProof/>
        </w:rPr>
        <w:t>Internal Revenue Code of 1986, as amended, or corresponding provisions of any subsequent federal tax law.</w:t>
      </w:r>
    </w:p>
    <w:p w:rsidR="003C4BB4" w:rsidRDefault="003C4BB4" w:rsidP="00A85150">
      <w:pPr>
        <w:rPr>
          <w:noProof/>
        </w:rPr>
      </w:pPr>
    </w:p>
    <w:p w:rsidR="003C4BB4" w:rsidRDefault="003C4BB4" w:rsidP="00A85150">
      <w:pPr>
        <w:rPr>
          <w:b/>
          <w:noProof/>
        </w:rPr>
      </w:pPr>
      <w:r>
        <w:rPr>
          <w:b/>
          <w:noProof/>
        </w:rPr>
        <w:t>Article XIX</w:t>
      </w:r>
      <w:r>
        <w:rPr>
          <w:b/>
          <w:noProof/>
        </w:rPr>
        <w:tab/>
        <w:t>Method of Distribution of Assets on Dissolution</w:t>
      </w:r>
    </w:p>
    <w:p w:rsidR="003C4BB4" w:rsidRPr="003C4BB4" w:rsidRDefault="003C4BB4" w:rsidP="00F301A8">
      <w:pPr>
        <w:pStyle w:val="ListParagraph"/>
        <w:numPr>
          <w:ilvl w:val="0"/>
          <w:numId w:val="30"/>
        </w:numPr>
        <w:ind w:left="1440"/>
      </w:pPr>
      <w:r>
        <w:t xml:space="preserve">Upon the dissolution of the Corporation,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  Any such assets not so disposed of shall be disposed of by the Court of competent jurisdiction of the county in which the principal office of the Corporation is then located, exclusively for such purposes </w:t>
      </w:r>
      <w:r>
        <w:lastRenderedPageBreak/>
        <w:t>or to such organization or organizations, as said Court shall determine, which are organized and operated exclusively for such purposes.</w:t>
      </w:r>
    </w:p>
    <w:p w:rsidR="00A85150" w:rsidRPr="00397348" w:rsidRDefault="00A85150" w:rsidP="002C5889"/>
    <w:p w:rsidR="002C5889" w:rsidRPr="00397348" w:rsidRDefault="002C5889" w:rsidP="002C5889">
      <w:pPr>
        <w:rPr>
          <w:b/>
        </w:rPr>
      </w:pPr>
      <w:r w:rsidRPr="00397348">
        <w:rPr>
          <w:b/>
        </w:rPr>
        <w:t xml:space="preserve">Article XVI   </w:t>
      </w:r>
      <w:r w:rsidRPr="00397348">
        <w:rPr>
          <w:b/>
        </w:rPr>
        <w:tab/>
        <w:t>Parliamentary Authority</w:t>
      </w:r>
    </w:p>
    <w:p w:rsidR="002C5889" w:rsidRPr="00397348" w:rsidRDefault="002C5889" w:rsidP="00F301A8">
      <w:pPr>
        <w:pStyle w:val="ListParagraph"/>
        <w:numPr>
          <w:ilvl w:val="0"/>
          <w:numId w:val="31"/>
        </w:numPr>
        <w:ind w:left="1440"/>
      </w:pPr>
      <w:r w:rsidRPr="00397348">
        <w:t>Roberts’ Rules of Order, revised, shall govern this organization in all cases to which they are applicable, and in which they are not in conflict with these by-laws, or with established procedures of the Executive Board.</w:t>
      </w:r>
    </w:p>
    <w:p w:rsidR="003C4BB4" w:rsidRDefault="003C4BB4" w:rsidP="002C5889">
      <w:pPr>
        <w:rPr>
          <w:b/>
        </w:rPr>
      </w:pPr>
    </w:p>
    <w:p w:rsidR="002C5889" w:rsidRPr="00397348" w:rsidRDefault="002C5889" w:rsidP="002C5889">
      <w:pPr>
        <w:rPr>
          <w:b/>
        </w:rPr>
      </w:pPr>
      <w:r w:rsidRPr="00397348">
        <w:rPr>
          <w:b/>
        </w:rPr>
        <w:t>Article XVII   Amendments of By-Laws</w:t>
      </w:r>
    </w:p>
    <w:p w:rsidR="002C5889" w:rsidRPr="00397348" w:rsidRDefault="002C5889" w:rsidP="00F301A8">
      <w:pPr>
        <w:pStyle w:val="ListParagraph"/>
        <w:numPr>
          <w:ilvl w:val="0"/>
          <w:numId w:val="32"/>
        </w:numPr>
        <w:ind w:left="1440"/>
      </w:pPr>
      <w:r w:rsidRPr="00397348">
        <w:t>These by-laws shall be reviewed every two (2) years by the Executive Board Members.</w:t>
      </w:r>
    </w:p>
    <w:p w:rsidR="002C5889" w:rsidRPr="00397348" w:rsidRDefault="002C5889" w:rsidP="00F301A8">
      <w:pPr>
        <w:pStyle w:val="ListParagraph"/>
        <w:numPr>
          <w:ilvl w:val="0"/>
          <w:numId w:val="32"/>
        </w:numPr>
        <w:ind w:left="1440"/>
      </w:pPr>
      <w:r w:rsidRPr="00397348">
        <w:t>Revisions may be approved at any general meeting by the majority of members present when prior notice and a copy of the changes are given.</w:t>
      </w:r>
    </w:p>
    <w:p w:rsidR="002C5889" w:rsidRPr="00397348" w:rsidRDefault="002C5889" w:rsidP="00F301A8">
      <w:pPr>
        <w:pStyle w:val="ListParagraph"/>
        <w:ind w:left="1440"/>
      </w:pPr>
    </w:p>
    <w:p w:rsidR="002C5889" w:rsidRPr="00397348" w:rsidRDefault="002C5889" w:rsidP="002C5889">
      <w:pPr>
        <w:rPr>
          <w:b/>
        </w:rPr>
      </w:pPr>
      <w:r w:rsidRPr="00397348">
        <w:rPr>
          <w:b/>
        </w:rPr>
        <w:t>Article XVIII   Dissolution</w:t>
      </w:r>
    </w:p>
    <w:p w:rsidR="002C5889" w:rsidRPr="00397348" w:rsidRDefault="002C5889" w:rsidP="002C5889">
      <w:pPr>
        <w:ind w:left="810"/>
      </w:pPr>
      <w:r w:rsidRPr="00397348">
        <w:t>Upon the dissolution of this organization, the Executive Board shall, after payment of all liabilities, dispose of all assets of the Organization, exclusively for the students of Milltown School.</w:t>
      </w:r>
    </w:p>
    <w:p w:rsidR="00AF44F1" w:rsidRDefault="00AF44F1"/>
    <w:sectPr w:rsidR="00AF44F1">
      <w:headerReference w:type="even" r:id="rId8"/>
      <w:headerReference w:type="default" r:id="rId9"/>
      <w:footerReference w:type="even" r:id="rId10"/>
      <w:footerReference w:type="default" r:id="rId11"/>
      <w:headerReference w:type="first" r:id="rId12"/>
      <w:footerReference w:type="first" r:id="rId13"/>
      <w:pgSz w:w="12240" w:h="15840"/>
      <w:pgMar w:top="720" w:right="117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D0" w:rsidRDefault="00BF72D0">
      <w:r>
        <w:separator/>
      </w:r>
    </w:p>
  </w:endnote>
  <w:endnote w:type="continuationSeparator" w:id="0">
    <w:p w:rsidR="00BF72D0" w:rsidRDefault="00BF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A1" w:rsidRDefault="00DC0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4F1" w:rsidRDefault="00A348FB">
    <w:pPr>
      <w:pStyle w:val="Footer"/>
    </w:pPr>
    <w:r>
      <w:rPr>
        <w:rStyle w:val="PageNumber"/>
      </w:rPr>
      <w:t xml:space="preserve">Revision Date:  </w:t>
    </w:r>
    <w:r w:rsidR="00A45C9A">
      <w:rPr>
        <w:rStyle w:val="PageNumber"/>
      </w:rPr>
      <w:t>May</w:t>
    </w:r>
    <w:r w:rsidR="00377DBF">
      <w:rPr>
        <w:rStyle w:val="PageNumber"/>
      </w:rPr>
      <w:t xml:space="preserve"> 2015</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9128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1283">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A1" w:rsidRDefault="00DC0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D0" w:rsidRDefault="00BF72D0">
      <w:r>
        <w:separator/>
      </w:r>
    </w:p>
  </w:footnote>
  <w:footnote w:type="continuationSeparator" w:id="0">
    <w:p w:rsidR="00BF72D0" w:rsidRDefault="00BF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A1" w:rsidRDefault="00DC0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4F1" w:rsidRDefault="002C5889">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2320290</wp:posOffset>
              </wp:positionH>
              <wp:positionV relativeFrom="paragraph">
                <wp:posOffset>-142875</wp:posOffset>
              </wp:positionV>
              <wp:extent cx="1669415" cy="1282065"/>
              <wp:effectExtent l="0" t="0" r="4445" b="1905"/>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19E" w:rsidRDefault="00D50933" w:rsidP="0005619E">
                          <w:r>
                            <w:rPr>
                              <w:noProof/>
                            </w:rPr>
                            <w:drawing>
                              <wp:inline distT="0" distB="0" distL="0" distR="0">
                                <wp:extent cx="1466850" cy="1190625"/>
                                <wp:effectExtent l="19050" t="0" r="0" b="0"/>
                                <wp:docPr id="1" name="Picture 1" descr="SCHOOL P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TO LOGO"/>
                                        <pic:cNvPicPr>
                                          <a:picLocks noChangeAspect="1" noChangeArrowheads="1"/>
                                        </pic:cNvPicPr>
                                      </pic:nvPicPr>
                                      <pic:blipFill>
                                        <a:blip r:embed="rId1"/>
                                        <a:srcRect/>
                                        <a:stretch>
                                          <a:fillRect/>
                                        </a:stretch>
                                      </pic:blipFill>
                                      <pic:spPr bwMode="auto">
                                        <a:xfrm>
                                          <a:off x="0" y="0"/>
                                          <a:ext cx="14668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2.7pt;margin-top:-11.25pt;width:131.45pt;height:100.95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" stroked="f">
              <v:textbox style="mso-fit-shape-to-text:t">
                <w:txbxContent>
                  <w:p w:rsidR="0005619E" w:rsidRDefault="00D50933" w:rsidP="0005619E">
                    <w:r>
                      <w:rPr>
                        <w:noProof/>
                      </w:rPr>
                      <w:drawing>
                        <wp:inline distT="0" distB="0" distL="0" distR="0">
                          <wp:extent cx="1466850" cy="1190625"/>
                          <wp:effectExtent l="19050" t="0" r="0" b="0"/>
                          <wp:docPr id="1" name="Picture 1" descr="SCHOOL P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TO LOGO"/>
                                  <pic:cNvPicPr>
                                    <a:picLocks noChangeAspect="1" noChangeArrowheads="1"/>
                                  </pic:cNvPicPr>
                                </pic:nvPicPr>
                                <pic:blipFill>
                                  <a:blip r:embed="rId1"/>
                                  <a:srcRect/>
                                  <a:stretch>
                                    <a:fillRect/>
                                  </a:stretch>
                                </pic:blipFill>
                                <pic:spPr bwMode="auto">
                                  <a:xfrm>
                                    <a:off x="0" y="0"/>
                                    <a:ext cx="1466850" cy="1190625"/>
                                  </a:xfrm>
                                  <a:prstGeom prst="rect">
                                    <a:avLst/>
                                  </a:prstGeom>
                                  <a:noFill/>
                                  <a:ln w="9525">
                                    <a:noFill/>
                                    <a:miter lim="800000"/>
                                    <a:headEnd/>
                                    <a:tailEnd/>
                                  </a:ln>
                                </pic:spPr>
                              </pic:pic>
                            </a:graphicData>
                          </a:graphic>
                        </wp:inline>
                      </w:drawing>
                    </w:r>
                  </w:p>
                </w:txbxContent>
              </v:textbox>
              <w10:wrap type="topAndBotto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A1" w:rsidRDefault="00DC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1EC"/>
    <w:multiLevelType w:val="hybridMultilevel"/>
    <w:tmpl w:val="63868E3E"/>
    <w:lvl w:ilvl="0" w:tplc="BBC86D2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4FF1"/>
    <w:multiLevelType w:val="hybridMultilevel"/>
    <w:tmpl w:val="2CAAE42E"/>
    <w:lvl w:ilvl="0" w:tplc="69C65566">
      <w:start w:val="1"/>
      <w:numFmt w:val="decimal"/>
      <w:lvlText w:val="%1."/>
      <w:lvlJc w:val="left"/>
      <w:pPr>
        <w:tabs>
          <w:tab w:val="left" w:pos="0"/>
        </w:tabs>
        <w:ind w:left="1080" w:hanging="360"/>
      </w:pPr>
      <w:rPr>
        <w:rFonts w:hint="default"/>
      </w:rPr>
    </w:lvl>
    <w:lvl w:ilvl="1" w:tplc="7F9AB5A6">
      <w:start w:val="1"/>
      <w:numFmt w:val="lowerLetter"/>
      <w:lvlText w:val="%2."/>
      <w:lvlJc w:val="left"/>
      <w:pPr>
        <w:tabs>
          <w:tab w:val="left" w:pos="0"/>
        </w:tabs>
        <w:ind w:left="1800" w:hanging="360"/>
      </w:pPr>
    </w:lvl>
    <w:lvl w:ilvl="2" w:tplc="22160318">
      <w:start w:val="1"/>
      <w:numFmt w:val="lowerRoman"/>
      <w:lvlText w:val="%3."/>
      <w:lvlJc w:val="right"/>
      <w:pPr>
        <w:tabs>
          <w:tab w:val="left" w:pos="0"/>
        </w:tabs>
        <w:ind w:left="2520" w:hanging="180"/>
      </w:pPr>
    </w:lvl>
    <w:lvl w:ilvl="3" w:tplc="24D2112C">
      <w:start w:val="1"/>
      <w:numFmt w:val="decimal"/>
      <w:lvlText w:val="%4."/>
      <w:lvlJc w:val="left"/>
      <w:pPr>
        <w:tabs>
          <w:tab w:val="left" w:pos="0"/>
        </w:tabs>
        <w:ind w:left="3240" w:hanging="360"/>
      </w:pPr>
    </w:lvl>
    <w:lvl w:ilvl="4" w:tplc="4AD2C458">
      <w:start w:val="1"/>
      <w:numFmt w:val="lowerLetter"/>
      <w:lvlText w:val="%5."/>
      <w:lvlJc w:val="left"/>
      <w:pPr>
        <w:tabs>
          <w:tab w:val="left" w:pos="0"/>
        </w:tabs>
        <w:ind w:left="3960" w:hanging="360"/>
      </w:pPr>
    </w:lvl>
    <w:lvl w:ilvl="5" w:tplc="169CBB80">
      <w:start w:val="1"/>
      <w:numFmt w:val="lowerRoman"/>
      <w:lvlText w:val="%6."/>
      <w:lvlJc w:val="right"/>
      <w:pPr>
        <w:tabs>
          <w:tab w:val="left" w:pos="0"/>
        </w:tabs>
        <w:ind w:left="4680" w:hanging="180"/>
      </w:pPr>
    </w:lvl>
    <w:lvl w:ilvl="6" w:tplc="CD641DAE">
      <w:start w:val="1"/>
      <w:numFmt w:val="decimal"/>
      <w:lvlText w:val="%7."/>
      <w:lvlJc w:val="left"/>
      <w:pPr>
        <w:tabs>
          <w:tab w:val="left" w:pos="0"/>
        </w:tabs>
        <w:ind w:left="5400" w:hanging="360"/>
      </w:pPr>
    </w:lvl>
    <w:lvl w:ilvl="7" w:tplc="1F28C876">
      <w:start w:val="1"/>
      <w:numFmt w:val="lowerLetter"/>
      <w:lvlText w:val="%8."/>
      <w:lvlJc w:val="left"/>
      <w:pPr>
        <w:tabs>
          <w:tab w:val="left" w:pos="0"/>
        </w:tabs>
        <w:ind w:left="6120" w:hanging="360"/>
      </w:pPr>
    </w:lvl>
    <w:lvl w:ilvl="8" w:tplc="E58A7CA2">
      <w:start w:val="1"/>
      <w:numFmt w:val="lowerRoman"/>
      <w:lvlText w:val="%9."/>
      <w:lvlJc w:val="right"/>
      <w:pPr>
        <w:tabs>
          <w:tab w:val="left" w:pos="0"/>
        </w:tabs>
        <w:ind w:left="6840" w:hanging="180"/>
      </w:pPr>
    </w:lvl>
  </w:abstractNum>
  <w:abstractNum w:abstractNumId="2">
    <w:nsid w:val="01EC6DAA"/>
    <w:multiLevelType w:val="hybridMultilevel"/>
    <w:tmpl w:val="E38E61A8"/>
    <w:lvl w:ilvl="0" w:tplc="9176CD4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24FE"/>
    <w:multiLevelType w:val="hybridMultilevel"/>
    <w:tmpl w:val="C066C282"/>
    <w:lvl w:ilvl="0" w:tplc="B11CF8E4">
      <w:start w:val="1"/>
      <w:numFmt w:val="decimal"/>
      <w:lvlText w:val="%1."/>
      <w:lvlJc w:val="left"/>
      <w:pPr>
        <w:tabs>
          <w:tab w:val="left" w:pos="0"/>
        </w:tabs>
        <w:ind w:left="1080" w:hanging="360"/>
      </w:pPr>
      <w:rPr>
        <w:rFonts w:hint="default"/>
      </w:rPr>
    </w:lvl>
    <w:lvl w:ilvl="1" w:tplc="C7663258">
      <w:start w:val="1"/>
      <w:numFmt w:val="lowerLetter"/>
      <w:lvlText w:val="%2."/>
      <w:lvlJc w:val="left"/>
      <w:pPr>
        <w:tabs>
          <w:tab w:val="left" w:pos="0"/>
        </w:tabs>
        <w:ind w:left="1800" w:hanging="360"/>
      </w:pPr>
    </w:lvl>
    <w:lvl w:ilvl="2" w:tplc="DC9AAA78">
      <w:start w:val="1"/>
      <w:numFmt w:val="lowerRoman"/>
      <w:lvlText w:val="%3."/>
      <w:lvlJc w:val="right"/>
      <w:pPr>
        <w:tabs>
          <w:tab w:val="left" w:pos="0"/>
        </w:tabs>
        <w:ind w:left="2520" w:hanging="180"/>
      </w:pPr>
    </w:lvl>
    <w:lvl w:ilvl="3" w:tplc="550641AC">
      <w:start w:val="1"/>
      <w:numFmt w:val="decimal"/>
      <w:lvlText w:val="%4."/>
      <w:lvlJc w:val="left"/>
      <w:pPr>
        <w:tabs>
          <w:tab w:val="left" w:pos="0"/>
        </w:tabs>
        <w:ind w:left="3240" w:hanging="360"/>
      </w:pPr>
    </w:lvl>
    <w:lvl w:ilvl="4" w:tplc="B65435AA">
      <w:start w:val="1"/>
      <w:numFmt w:val="lowerLetter"/>
      <w:lvlText w:val="%5."/>
      <w:lvlJc w:val="left"/>
      <w:pPr>
        <w:tabs>
          <w:tab w:val="left" w:pos="0"/>
        </w:tabs>
        <w:ind w:left="3960" w:hanging="360"/>
      </w:pPr>
    </w:lvl>
    <w:lvl w:ilvl="5" w:tplc="164849D2">
      <w:start w:val="1"/>
      <w:numFmt w:val="lowerRoman"/>
      <w:lvlText w:val="%6."/>
      <w:lvlJc w:val="right"/>
      <w:pPr>
        <w:tabs>
          <w:tab w:val="left" w:pos="0"/>
        </w:tabs>
        <w:ind w:left="4680" w:hanging="180"/>
      </w:pPr>
    </w:lvl>
    <w:lvl w:ilvl="6" w:tplc="64E8785C">
      <w:start w:val="1"/>
      <w:numFmt w:val="decimal"/>
      <w:lvlText w:val="%7."/>
      <w:lvlJc w:val="left"/>
      <w:pPr>
        <w:tabs>
          <w:tab w:val="left" w:pos="0"/>
        </w:tabs>
        <w:ind w:left="5400" w:hanging="360"/>
      </w:pPr>
    </w:lvl>
    <w:lvl w:ilvl="7" w:tplc="FC085160">
      <w:start w:val="1"/>
      <w:numFmt w:val="lowerLetter"/>
      <w:lvlText w:val="%8."/>
      <w:lvlJc w:val="left"/>
      <w:pPr>
        <w:tabs>
          <w:tab w:val="left" w:pos="0"/>
        </w:tabs>
        <w:ind w:left="6120" w:hanging="360"/>
      </w:pPr>
    </w:lvl>
    <w:lvl w:ilvl="8" w:tplc="213A2BB0">
      <w:start w:val="1"/>
      <w:numFmt w:val="lowerRoman"/>
      <w:lvlText w:val="%9."/>
      <w:lvlJc w:val="right"/>
      <w:pPr>
        <w:tabs>
          <w:tab w:val="left" w:pos="0"/>
        </w:tabs>
        <w:ind w:left="6840" w:hanging="180"/>
      </w:pPr>
    </w:lvl>
  </w:abstractNum>
  <w:abstractNum w:abstractNumId="4">
    <w:nsid w:val="0E2E3D9D"/>
    <w:multiLevelType w:val="hybridMultilevel"/>
    <w:tmpl w:val="C146321E"/>
    <w:lvl w:ilvl="0" w:tplc="FAF67192">
      <w:start w:val="1"/>
      <w:numFmt w:val="lowerLetter"/>
      <w:lvlText w:val="%1."/>
      <w:lvlJc w:val="left"/>
      <w:pPr>
        <w:tabs>
          <w:tab w:val="left" w:pos="0"/>
        </w:tabs>
        <w:ind w:left="1440" w:hanging="360"/>
      </w:pPr>
      <w:rPr>
        <w:rFonts w:ascii="Times New Roman" w:eastAsia="Times New Roman" w:hAnsi="Times New Roman" w:cs="Times New Roman"/>
        <w:b w:val="0"/>
        <w:i w:val="0"/>
      </w:rPr>
    </w:lvl>
    <w:lvl w:ilvl="1" w:tplc="64521A9E">
      <w:start w:val="1"/>
      <w:numFmt w:val="lowerLetter"/>
      <w:lvlText w:val="%2."/>
      <w:lvlJc w:val="left"/>
      <w:pPr>
        <w:tabs>
          <w:tab w:val="left" w:pos="0"/>
        </w:tabs>
        <w:ind w:left="1440" w:hanging="360"/>
      </w:pPr>
    </w:lvl>
    <w:lvl w:ilvl="2" w:tplc="914A4A50">
      <w:start w:val="1"/>
      <w:numFmt w:val="lowerRoman"/>
      <w:lvlText w:val="%3."/>
      <w:lvlJc w:val="right"/>
      <w:pPr>
        <w:tabs>
          <w:tab w:val="left" w:pos="0"/>
        </w:tabs>
        <w:ind w:left="2160" w:hanging="180"/>
      </w:pPr>
    </w:lvl>
    <w:lvl w:ilvl="3" w:tplc="4628E210">
      <w:start w:val="1"/>
      <w:numFmt w:val="decimal"/>
      <w:lvlText w:val="%4."/>
      <w:lvlJc w:val="left"/>
      <w:pPr>
        <w:tabs>
          <w:tab w:val="left" w:pos="0"/>
        </w:tabs>
        <w:ind w:left="2880" w:hanging="360"/>
      </w:pPr>
    </w:lvl>
    <w:lvl w:ilvl="4" w:tplc="09DEC8D2">
      <w:start w:val="1"/>
      <w:numFmt w:val="lowerLetter"/>
      <w:lvlText w:val="%5."/>
      <w:lvlJc w:val="left"/>
      <w:pPr>
        <w:tabs>
          <w:tab w:val="left" w:pos="0"/>
        </w:tabs>
        <w:ind w:left="3600" w:hanging="360"/>
      </w:pPr>
    </w:lvl>
    <w:lvl w:ilvl="5" w:tplc="B55E614E">
      <w:start w:val="1"/>
      <w:numFmt w:val="lowerRoman"/>
      <w:lvlText w:val="%6."/>
      <w:lvlJc w:val="right"/>
      <w:pPr>
        <w:tabs>
          <w:tab w:val="left" w:pos="0"/>
        </w:tabs>
        <w:ind w:left="4320" w:hanging="180"/>
      </w:pPr>
    </w:lvl>
    <w:lvl w:ilvl="6" w:tplc="6A281978">
      <w:start w:val="1"/>
      <w:numFmt w:val="decimal"/>
      <w:lvlText w:val="%7."/>
      <w:lvlJc w:val="left"/>
      <w:pPr>
        <w:tabs>
          <w:tab w:val="left" w:pos="0"/>
        </w:tabs>
        <w:ind w:left="5040" w:hanging="360"/>
      </w:pPr>
    </w:lvl>
    <w:lvl w:ilvl="7" w:tplc="71427A96">
      <w:start w:val="1"/>
      <w:numFmt w:val="lowerLetter"/>
      <w:lvlText w:val="%8."/>
      <w:lvlJc w:val="left"/>
      <w:pPr>
        <w:tabs>
          <w:tab w:val="left" w:pos="0"/>
        </w:tabs>
        <w:ind w:left="5760" w:hanging="360"/>
      </w:pPr>
    </w:lvl>
    <w:lvl w:ilvl="8" w:tplc="59CC7C1E">
      <w:start w:val="1"/>
      <w:numFmt w:val="lowerRoman"/>
      <w:lvlText w:val="%9."/>
      <w:lvlJc w:val="right"/>
      <w:pPr>
        <w:tabs>
          <w:tab w:val="left" w:pos="0"/>
        </w:tabs>
        <w:ind w:left="6480" w:hanging="180"/>
      </w:pPr>
    </w:lvl>
  </w:abstractNum>
  <w:abstractNum w:abstractNumId="5">
    <w:nsid w:val="121A1D4B"/>
    <w:multiLevelType w:val="hybridMultilevel"/>
    <w:tmpl w:val="1EEEDD48"/>
    <w:lvl w:ilvl="0" w:tplc="B79426BA">
      <w:start w:val="1"/>
      <w:numFmt w:val="lowerLetter"/>
      <w:lvlText w:val="%1."/>
      <w:lvlJc w:val="left"/>
      <w:pPr>
        <w:tabs>
          <w:tab w:val="left" w:pos="0"/>
        </w:tabs>
        <w:ind w:left="1800" w:hanging="360"/>
      </w:pPr>
      <w:rPr>
        <w:rFonts w:hint="default"/>
        <w:b w:val="0"/>
        <w:i w:val="0"/>
      </w:rPr>
    </w:lvl>
    <w:lvl w:ilvl="1" w:tplc="2444C40C">
      <w:start w:val="1"/>
      <w:numFmt w:val="lowerLetter"/>
      <w:lvlText w:val="%2."/>
      <w:lvlJc w:val="left"/>
      <w:pPr>
        <w:tabs>
          <w:tab w:val="left" w:pos="0"/>
        </w:tabs>
        <w:ind w:left="2520" w:hanging="360"/>
      </w:pPr>
    </w:lvl>
    <w:lvl w:ilvl="2" w:tplc="AE3480DE">
      <w:start w:val="1"/>
      <w:numFmt w:val="lowerRoman"/>
      <w:lvlText w:val="%3."/>
      <w:lvlJc w:val="right"/>
      <w:pPr>
        <w:tabs>
          <w:tab w:val="left" w:pos="0"/>
        </w:tabs>
        <w:ind w:left="3240" w:hanging="180"/>
      </w:pPr>
    </w:lvl>
    <w:lvl w:ilvl="3" w:tplc="6D7EFF1C">
      <w:start w:val="1"/>
      <w:numFmt w:val="decimal"/>
      <w:lvlText w:val="%4."/>
      <w:lvlJc w:val="left"/>
      <w:pPr>
        <w:tabs>
          <w:tab w:val="left" w:pos="0"/>
        </w:tabs>
        <w:ind w:left="3960" w:hanging="360"/>
      </w:pPr>
    </w:lvl>
    <w:lvl w:ilvl="4" w:tplc="942E3842">
      <w:start w:val="1"/>
      <w:numFmt w:val="lowerLetter"/>
      <w:lvlText w:val="%5."/>
      <w:lvlJc w:val="left"/>
      <w:pPr>
        <w:tabs>
          <w:tab w:val="left" w:pos="0"/>
        </w:tabs>
        <w:ind w:left="4680" w:hanging="360"/>
      </w:pPr>
    </w:lvl>
    <w:lvl w:ilvl="5" w:tplc="A2B2110E">
      <w:start w:val="1"/>
      <w:numFmt w:val="lowerRoman"/>
      <w:lvlText w:val="%6."/>
      <w:lvlJc w:val="right"/>
      <w:pPr>
        <w:tabs>
          <w:tab w:val="left" w:pos="0"/>
        </w:tabs>
        <w:ind w:left="5400" w:hanging="180"/>
      </w:pPr>
    </w:lvl>
    <w:lvl w:ilvl="6" w:tplc="C6D0BCA4">
      <w:start w:val="1"/>
      <w:numFmt w:val="decimal"/>
      <w:lvlText w:val="%7."/>
      <w:lvlJc w:val="left"/>
      <w:pPr>
        <w:tabs>
          <w:tab w:val="left" w:pos="0"/>
        </w:tabs>
        <w:ind w:left="6120" w:hanging="360"/>
      </w:pPr>
    </w:lvl>
    <w:lvl w:ilvl="7" w:tplc="7BA2982A">
      <w:start w:val="1"/>
      <w:numFmt w:val="lowerLetter"/>
      <w:lvlText w:val="%8."/>
      <w:lvlJc w:val="left"/>
      <w:pPr>
        <w:tabs>
          <w:tab w:val="left" w:pos="0"/>
        </w:tabs>
        <w:ind w:left="6840" w:hanging="360"/>
      </w:pPr>
    </w:lvl>
    <w:lvl w:ilvl="8" w:tplc="31644496">
      <w:start w:val="1"/>
      <w:numFmt w:val="lowerRoman"/>
      <w:lvlText w:val="%9."/>
      <w:lvlJc w:val="right"/>
      <w:pPr>
        <w:tabs>
          <w:tab w:val="left" w:pos="0"/>
        </w:tabs>
        <w:ind w:left="7560" w:hanging="180"/>
      </w:pPr>
    </w:lvl>
  </w:abstractNum>
  <w:abstractNum w:abstractNumId="6">
    <w:nsid w:val="167D7CD1"/>
    <w:multiLevelType w:val="hybridMultilevel"/>
    <w:tmpl w:val="88603852"/>
    <w:lvl w:ilvl="0" w:tplc="2A6020D4">
      <w:start w:val="1"/>
      <w:numFmt w:val="decimal"/>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6F0A75"/>
    <w:multiLevelType w:val="hybridMultilevel"/>
    <w:tmpl w:val="9676BD8E"/>
    <w:lvl w:ilvl="0" w:tplc="A9640172">
      <w:start w:val="1"/>
      <w:numFmt w:val="lowerLetter"/>
      <w:lvlText w:val="%1."/>
      <w:lvlJc w:val="left"/>
      <w:pPr>
        <w:tabs>
          <w:tab w:val="left" w:pos="0"/>
        </w:tabs>
        <w:ind w:left="2160" w:hanging="360"/>
      </w:pPr>
      <w:rPr>
        <w:rFonts w:hint="default"/>
        <w:b w:val="0"/>
        <w:i w:val="0"/>
      </w:rPr>
    </w:lvl>
    <w:lvl w:ilvl="1" w:tplc="AE5ED69C">
      <w:start w:val="1"/>
      <w:numFmt w:val="lowerLetter"/>
      <w:lvlText w:val="%2."/>
      <w:lvlJc w:val="left"/>
      <w:pPr>
        <w:tabs>
          <w:tab w:val="left" w:pos="0"/>
        </w:tabs>
        <w:ind w:left="2880" w:hanging="360"/>
      </w:pPr>
      <w:rPr>
        <w:i w:val="0"/>
      </w:rPr>
    </w:lvl>
    <w:lvl w:ilvl="2" w:tplc="C3982070">
      <w:start w:val="1"/>
      <w:numFmt w:val="bullet"/>
      <w:lvlText w:val=""/>
      <w:lvlJc w:val="left"/>
      <w:pPr>
        <w:tabs>
          <w:tab w:val="left" w:pos="0"/>
        </w:tabs>
        <w:ind w:left="3780" w:hanging="360"/>
      </w:pPr>
      <w:rPr>
        <w:rFonts w:ascii="Symbol" w:hAnsi="Symbol" w:hint="default"/>
        <w:b w:val="0"/>
        <w:i w:val="0"/>
      </w:rPr>
    </w:lvl>
    <w:lvl w:ilvl="3" w:tplc="DAD224AC">
      <w:start w:val="1"/>
      <w:numFmt w:val="decimal"/>
      <w:lvlText w:val="%4."/>
      <w:lvlJc w:val="left"/>
      <w:pPr>
        <w:tabs>
          <w:tab w:val="left" w:pos="0"/>
        </w:tabs>
        <w:ind w:left="4320" w:hanging="360"/>
      </w:pPr>
    </w:lvl>
    <w:lvl w:ilvl="4" w:tplc="1C6256A4">
      <w:start w:val="1"/>
      <w:numFmt w:val="lowerLetter"/>
      <w:lvlText w:val="%5."/>
      <w:lvlJc w:val="left"/>
      <w:pPr>
        <w:tabs>
          <w:tab w:val="left" w:pos="0"/>
        </w:tabs>
        <w:ind w:left="5040" w:hanging="360"/>
      </w:pPr>
    </w:lvl>
    <w:lvl w:ilvl="5" w:tplc="58EEFD2E">
      <w:start w:val="1"/>
      <w:numFmt w:val="lowerRoman"/>
      <w:lvlText w:val="%6."/>
      <w:lvlJc w:val="right"/>
      <w:pPr>
        <w:tabs>
          <w:tab w:val="left" w:pos="0"/>
        </w:tabs>
        <w:ind w:left="5760" w:hanging="180"/>
      </w:pPr>
    </w:lvl>
    <w:lvl w:ilvl="6" w:tplc="721C2042">
      <w:start w:val="1"/>
      <w:numFmt w:val="decimal"/>
      <w:lvlText w:val="%7."/>
      <w:lvlJc w:val="left"/>
      <w:pPr>
        <w:tabs>
          <w:tab w:val="left" w:pos="0"/>
        </w:tabs>
        <w:ind w:left="6480" w:hanging="360"/>
      </w:pPr>
    </w:lvl>
    <w:lvl w:ilvl="7" w:tplc="07546A04">
      <w:start w:val="1"/>
      <w:numFmt w:val="lowerLetter"/>
      <w:lvlText w:val="%8."/>
      <w:lvlJc w:val="left"/>
      <w:pPr>
        <w:tabs>
          <w:tab w:val="left" w:pos="0"/>
        </w:tabs>
        <w:ind w:left="7200" w:hanging="360"/>
      </w:pPr>
    </w:lvl>
    <w:lvl w:ilvl="8" w:tplc="72B63E48">
      <w:start w:val="1"/>
      <w:numFmt w:val="lowerRoman"/>
      <w:lvlText w:val="%9."/>
      <w:lvlJc w:val="right"/>
      <w:pPr>
        <w:tabs>
          <w:tab w:val="left" w:pos="0"/>
        </w:tabs>
        <w:ind w:left="7920" w:hanging="180"/>
      </w:pPr>
    </w:lvl>
  </w:abstractNum>
  <w:abstractNum w:abstractNumId="8">
    <w:nsid w:val="23B17A6C"/>
    <w:multiLevelType w:val="hybridMultilevel"/>
    <w:tmpl w:val="B044B9B0"/>
    <w:lvl w:ilvl="0" w:tplc="412820E2">
      <w:start w:val="1"/>
      <w:numFmt w:val="lowerLetter"/>
      <w:lvlText w:val="%1."/>
      <w:lvlJc w:val="left"/>
      <w:pPr>
        <w:tabs>
          <w:tab w:val="left" w:pos="0"/>
        </w:tabs>
        <w:ind w:left="360" w:hanging="360"/>
      </w:pPr>
      <w:rPr>
        <w:rFonts w:hint="default"/>
        <w:b w:val="0"/>
        <w:i w:val="0"/>
      </w:rPr>
    </w:lvl>
    <w:lvl w:ilvl="1" w:tplc="BE50B6E4">
      <w:start w:val="1"/>
      <w:numFmt w:val="lowerLetter"/>
      <w:lvlText w:val="%2."/>
      <w:lvlJc w:val="left"/>
      <w:pPr>
        <w:tabs>
          <w:tab w:val="left" w:pos="0"/>
        </w:tabs>
        <w:ind w:left="1080" w:hanging="360"/>
      </w:pPr>
    </w:lvl>
    <w:lvl w:ilvl="2" w:tplc="B6488B94">
      <w:start w:val="1"/>
      <w:numFmt w:val="lowerRoman"/>
      <w:lvlText w:val="%3."/>
      <w:lvlJc w:val="right"/>
      <w:pPr>
        <w:tabs>
          <w:tab w:val="left" w:pos="0"/>
        </w:tabs>
        <w:ind w:left="1800" w:hanging="180"/>
      </w:pPr>
    </w:lvl>
    <w:lvl w:ilvl="3" w:tplc="1108E090">
      <w:start w:val="1"/>
      <w:numFmt w:val="decimal"/>
      <w:lvlText w:val="%4."/>
      <w:lvlJc w:val="left"/>
      <w:pPr>
        <w:tabs>
          <w:tab w:val="left" w:pos="0"/>
        </w:tabs>
        <w:ind w:left="2520" w:hanging="360"/>
      </w:pPr>
    </w:lvl>
    <w:lvl w:ilvl="4" w:tplc="6FCA11E8">
      <w:start w:val="1"/>
      <w:numFmt w:val="lowerLetter"/>
      <w:lvlText w:val="%5."/>
      <w:lvlJc w:val="left"/>
      <w:pPr>
        <w:tabs>
          <w:tab w:val="left" w:pos="0"/>
        </w:tabs>
        <w:ind w:left="3240" w:hanging="360"/>
      </w:pPr>
    </w:lvl>
    <w:lvl w:ilvl="5" w:tplc="6B24D9FE">
      <w:start w:val="1"/>
      <w:numFmt w:val="lowerRoman"/>
      <w:lvlText w:val="%6."/>
      <w:lvlJc w:val="right"/>
      <w:pPr>
        <w:tabs>
          <w:tab w:val="left" w:pos="0"/>
        </w:tabs>
        <w:ind w:left="3960" w:hanging="180"/>
      </w:pPr>
    </w:lvl>
    <w:lvl w:ilvl="6" w:tplc="6A0476EE">
      <w:start w:val="1"/>
      <w:numFmt w:val="decimal"/>
      <w:lvlText w:val="%7."/>
      <w:lvlJc w:val="left"/>
      <w:pPr>
        <w:tabs>
          <w:tab w:val="left" w:pos="0"/>
        </w:tabs>
        <w:ind w:left="4680" w:hanging="360"/>
      </w:pPr>
    </w:lvl>
    <w:lvl w:ilvl="7" w:tplc="FA42411A">
      <w:start w:val="1"/>
      <w:numFmt w:val="lowerLetter"/>
      <w:lvlText w:val="%8."/>
      <w:lvlJc w:val="left"/>
      <w:pPr>
        <w:tabs>
          <w:tab w:val="left" w:pos="0"/>
        </w:tabs>
        <w:ind w:left="5400" w:hanging="360"/>
      </w:pPr>
    </w:lvl>
    <w:lvl w:ilvl="8" w:tplc="04E06C80">
      <w:start w:val="1"/>
      <w:numFmt w:val="lowerRoman"/>
      <w:lvlText w:val="%9."/>
      <w:lvlJc w:val="right"/>
      <w:pPr>
        <w:tabs>
          <w:tab w:val="left" w:pos="0"/>
        </w:tabs>
        <w:ind w:left="6120" w:hanging="180"/>
      </w:pPr>
    </w:lvl>
  </w:abstractNum>
  <w:abstractNum w:abstractNumId="9">
    <w:nsid w:val="24242122"/>
    <w:multiLevelType w:val="hybridMultilevel"/>
    <w:tmpl w:val="9780B60C"/>
    <w:lvl w:ilvl="0" w:tplc="9ADC922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E2B"/>
    <w:multiLevelType w:val="hybridMultilevel"/>
    <w:tmpl w:val="8892F190"/>
    <w:lvl w:ilvl="0" w:tplc="C88050FE">
      <w:start w:val="1"/>
      <w:numFmt w:val="decimal"/>
      <w:lvlText w:val="%1."/>
      <w:lvlJc w:val="left"/>
      <w:pPr>
        <w:tabs>
          <w:tab w:val="left" w:pos="0"/>
        </w:tabs>
        <w:ind w:left="1080" w:hanging="360"/>
      </w:pPr>
      <w:rPr>
        <w:rFonts w:hint="default"/>
        <w:b w:val="0"/>
        <w:i w:val="0"/>
      </w:rPr>
    </w:lvl>
    <w:lvl w:ilvl="1" w:tplc="898E709A">
      <w:start w:val="1"/>
      <w:numFmt w:val="decimal"/>
      <w:lvlText w:val="%2."/>
      <w:lvlJc w:val="left"/>
      <w:pPr>
        <w:tabs>
          <w:tab w:val="left" w:pos="0"/>
        </w:tabs>
        <w:ind w:left="1080" w:hanging="360"/>
      </w:pPr>
      <w:rPr>
        <w:rFonts w:hint="default"/>
        <w:b w:val="0"/>
        <w:i w:val="0"/>
      </w:rPr>
    </w:lvl>
    <w:lvl w:ilvl="2" w:tplc="307C8514">
      <w:start w:val="1"/>
      <w:numFmt w:val="lowerRoman"/>
      <w:lvlText w:val="%3."/>
      <w:lvlJc w:val="right"/>
      <w:pPr>
        <w:tabs>
          <w:tab w:val="left" w:pos="0"/>
        </w:tabs>
        <w:ind w:left="1800" w:hanging="180"/>
      </w:pPr>
    </w:lvl>
    <w:lvl w:ilvl="3" w:tplc="D9EE3352">
      <w:start w:val="1"/>
      <w:numFmt w:val="decimal"/>
      <w:lvlText w:val="%4."/>
      <w:lvlJc w:val="left"/>
      <w:pPr>
        <w:tabs>
          <w:tab w:val="left" w:pos="0"/>
        </w:tabs>
        <w:ind w:left="2520" w:hanging="360"/>
      </w:pPr>
    </w:lvl>
    <w:lvl w:ilvl="4" w:tplc="601A4900">
      <w:start w:val="1"/>
      <w:numFmt w:val="lowerLetter"/>
      <w:lvlText w:val="%5."/>
      <w:lvlJc w:val="left"/>
      <w:pPr>
        <w:tabs>
          <w:tab w:val="left" w:pos="0"/>
        </w:tabs>
        <w:ind w:left="3240" w:hanging="360"/>
      </w:pPr>
    </w:lvl>
    <w:lvl w:ilvl="5" w:tplc="064843AA">
      <w:start w:val="1"/>
      <w:numFmt w:val="lowerRoman"/>
      <w:lvlText w:val="%6."/>
      <w:lvlJc w:val="right"/>
      <w:pPr>
        <w:tabs>
          <w:tab w:val="left" w:pos="0"/>
        </w:tabs>
        <w:ind w:left="3960" w:hanging="180"/>
      </w:pPr>
    </w:lvl>
    <w:lvl w:ilvl="6" w:tplc="4A3E8896">
      <w:start w:val="1"/>
      <w:numFmt w:val="decimal"/>
      <w:lvlText w:val="%7."/>
      <w:lvlJc w:val="left"/>
      <w:pPr>
        <w:tabs>
          <w:tab w:val="left" w:pos="0"/>
        </w:tabs>
        <w:ind w:left="4680" w:hanging="360"/>
      </w:pPr>
    </w:lvl>
    <w:lvl w:ilvl="7" w:tplc="5CCEA4C6">
      <w:start w:val="1"/>
      <w:numFmt w:val="lowerLetter"/>
      <w:lvlText w:val="%8."/>
      <w:lvlJc w:val="left"/>
      <w:pPr>
        <w:tabs>
          <w:tab w:val="left" w:pos="0"/>
        </w:tabs>
        <w:ind w:left="5400" w:hanging="360"/>
      </w:pPr>
    </w:lvl>
    <w:lvl w:ilvl="8" w:tplc="B0D67CD8">
      <w:start w:val="1"/>
      <w:numFmt w:val="lowerRoman"/>
      <w:lvlText w:val="%9."/>
      <w:lvlJc w:val="right"/>
      <w:pPr>
        <w:tabs>
          <w:tab w:val="left" w:pos="0"/>
        </w:tabs>
        <w:ind w:left="6120" w:hanging="180"/>
      </w:pPr>
    </w:lvl>
  </w:abstractNum>
  <w:abstractNum w:abstractNumId="11">
    <w:nsid w:val="268F0669"/>
    <w:multiLevelType w:val="hybridMultilevel"/>
    <w:tmpl w:val="44F27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4D67BA"/>
    <w:multiLevelType w:val="hybridMultilevel"/>
    <w:tmpl w:val="33B062BA"/>
    <w:lvl w:ilvl="0" w:tplc="1660CAB2">
      <w:start w:val="1"/>
      <w:numFmt w:val="lowerLetter"/>
      <w:lvlText w:val="%1."/>
      <w:lvlJc w:val="left"/>
      <w:pPr>
        <w:tabs>
          <w:tab w:val="left" w:pos="0"/>
        </w:tabs>
        <w:ind w:left="1800" w:hanging="360"/>
      </w:pPr>
      <w:rPr>
        <w:rFonts w:hint="default"/>
        <w:b w:val="0"/>
        <w:i w:val="0"/>
      </w:rPr>
    </w:lvl>
    <w:lvl w:ilvl="1" w:tplc="AF641BC0">
      <w:start w:val="1"/>
      <w:numFmt w:val="lowerLetter"/>
      <w:lvlText w:val="%2."/>
      <w:lvlJc w:val="left"/>
      <w:pPr>
        <w:tabs>
          <w:tab w:val="left" w:pos="0"/>
        </w:tabs>
        <w:ind w:left="2520" w:hanging="360"/>
      </w:pPr>
    </w:lvl>
    <w:lvl w:ilvl="2" w:tplc="10D04620">
      <w:start w:val="1"/>
      <w:numFmt w:val="lowerRoman"/>
      <w:lvlText w:val="%3."/>
      <w:lvlJc w:val="right"/>
      <w:pPr>
        <w:tabs>
          <w:tab w:val="left" w:pos="0"/>
        </w:tabs>
        <w:ind w:left="3240" w:hanging="180"/>
      </w:pPr>
    </w:lvl>
    <w:lvl w:ilvl="3" w:tplc="CECE6516">
      <w:start w:val="1"/>
      <w:numFmt w:val="decimal"/>
      <w:lvlText w:val="%4."/>
      <w:lvlJc w:val="left"/>
      <w:pPr>
        <w:tabs>
          <w:tab w:val="left" w:pos="0"/>
        </w:tabs>
        <w:ind w:left="3960" w:hanging="360"/>
      </w:pPr>
    </w:lvl>
    <w:lvl w:ilvl="4" w:tplc="6332EC02">
      <w:start w:val="1"/>
      <w:numFmt w:val="lowerLetter"/>
      <w:lvlText w:val="%5."/>
      <w:lvlJc w:val="left"/>
      <w:pPr>
        <w:tabs>
          <w:tab w:val="left" w:pos="0"/>
        </w:tabs>
        <w:ind w:left="4680" w:hanging="360"/>
      </w:pPr>
    </w:lvl>
    <w:lvl w:ilvl="5" w:tplc="918AFEDA">
      <w:start w:val="1"/>
      <w:numFmt w:val="lowerRoman"/>
      <w:lvlText w:val="%6."/>
      <w:lvlJc w:val="right"/>
      <w:pPr>
        <w:tabs>
          <w:tab w:val="left" w:pos="0"/>
        </w:tabs>
        <w:ind w:left="5400" w:hanging="180"/>
      </w:pPr>
    </w:lvl>
    <w:lvl w:ilvl="6" w:tplc="A6A6A25E">
      <w:start w:val="1"/>
      <w:numFmt w:val="decimal"/>
      <w:lvlText w:val="%7."/>
      <w:lvlJc w:val="left"/>
      <w:pPr>
        <w:tabs>
          <w:tab w:val="left" w:pos="0"/>
        </w:tabs>
        <w:ind w:left="6120" w:hanging="360"/>
      </w:pPr>
    </w:lvl>
    <w:lvl w:ilvl="7" w:tplc="6AE68BB0">
      <w:start w:val="1"/>
      <w:numFmt w:val="lowerLetter"/>
      <w:lvlText w:val="%8."/>
      <w:lvlJc w:val="left"/>
      <w:pPr>
        <w:tabs>
          <w:tab w:val="left" w:pos="0"/>
        </w:tabs>
        <w:ind w:left="6840" w:hanging="360"/>
      </w:pPr>
    </w:lvl>
    <w:lvl w:ilvl="8" w:tplc="55FE5B4C">
      <w:start w:val="1"/>
      <w:numFmt w:val="lowerRoman"/>
      <w:lvlText w:val="%9."/>
      <w:lvlJc w:val="right"/>
      <w:pPr>
        <w:tabs>
          <w:tab w:val="left" w:pos="0"/>
        </w:tabs>
        <w:ind w:left="7560" w:hanging="180"/>
      </w:pPr>
    </w:lvl>
  </w:abstractNum>
  <w:abstractNum w:abstractNumId="13">
    <w:nsid w:val="557E7B1A"/>
    <w:multiLevelType w:val="hybridMultilevel"/>
    <w:tmpl w:val="E3A27D96"/>
    <w:lvl w:ilvl="0" w:tplc="4ED22F10">
      <w:start w:val="1"/>
      <w:numFmt w:val="decimal"/>
      <w:lvlText w:val="%1."/>
      <w:lvlJc w:val="left"/>
      <w:pPr>
        <w:tabs>
          <w:tab w:val="left" w:pos="0"/>
        </w:tabs>
        <w:ind w:left="1080" w:hanging="360"/>
      </w:pPr>
      <w:rPr>
        <w:rFonts w:hint="default"/>
      </w:rPr>
    </w:lvl>
    <w:lvl w:ilvl="1" w:tplc="F78A2300">
      <w:start w:val="1"/>
      <w:numFmt w:val="lowerLetter"/>
      <w:lvlText w:val="%2."/>
      <w:lvlJc w:val="left"/>
      <w:pPr>
        <w:tabs>
          <w:tab w:val="left" w:pos="0"/>
        </w:tabs>
        <w:ind w:left="1800" w:hanging="360"/>
      </w:pPr>
    </w:lvl>
    <w:lvl w:ilvl="2" w:tplc="3D5C78B8">
      <w:start w:val="1"/>
      <w:numFmt w:val="lowerRoman"/>
      <w:lvlText w:val="%3."/>
      <w:lvlJc w:val="right"/>
      <w:pPr>
        <w:tabs>
          <w:tab w:val="left" w:pos="0"/>
        </w:tabs>
        <w:ind w:left="2520" w:hanging="180"/>
      </w:pPr>
    </w:lvl>
    <w:lvl w:ilvl="3" w:tplc="937EB916">
      <w:start w:val="1"/>
      <w:numFmt w:val="decimal"/>
      <w:lvlText w:val="%4."/>
      <w:lvlJc w:val="left"/>
      <w:pPr>
        <w:tabs>
          <w:tab w:val="left" w:pos="0"/>
        </w:tabs>
        <w:ind w:left="3240" w:hanging="360"/>
      </w:pPr>
    </w:lvl>
    <w:lvl w:ilvl="4" w:tplc="F9582FF2">
      <w:start w:val="1"/>
      <w:numFmt w:val="lowerLetter"/>
      <w:lvlText w:val="%5."/>
      <w:lvlJc w:val="left"/>
      <w:pPr>
        <w:tabs>
          <w:tab w:val="left" w:pos="0"/>
        </w:tabs>
        <w:ind w:left="3960" w:hanging="360"/>
      </w:pPr>
    </w:lvl>
    <w:lvl w:ilvl="5" w:tplc="C790721A">
      <w:start w:val="1"/>
      <w:numFmt w:val="lowerRoman"/>
      <w:lvlText w:val="%6."/>
      <w:lvlJc w:val="right"/>
      <w:pPr>
        <w:tabs>
          <w:tab w:val="left" w:pos="0"/>
        </w:tabs>
        <w:ind w:left="4680" w:hanging="180"/>
      </w:pPr>
    </w:lvl>
    <w:lvl w:ilvl="6" w:tplc="CC08F3C2">
      <w:start w:val="1"/>
      <w:numFmt w:val="decimal"/>
      <w:lvlText w:val="%7."/>
      <w:lvlJc w:val="left"/>
      <w:pPr>
        <w:tabs>
          <w:tab w:val="left" w:pos="0"/>
        </w:tabs>
        <w:ind w:left="5400" w:hanging="360"/>
      </w:pPr>
    </w:lvl>
    <w:lvl w:ilvl="7" w:tplc="2488F2A6">
      <w:start w:val="1"/>
      <w:numFmt w:val="lowerLetter"/>
      <w:lvlText w:val="%8."/>
      <w:lvlJc w:val="left"/>
      <w:pPr>
        <w:tabs>
          <w:tab w:val="left" w:pos="0"/>
        </w:tabs>
        <w:ind w:left="6120" w:hanging="360"/>
      </w:pPr>
    </w:lvl>
    <w:lvl w:ilvl="8" w:tplc="81C01572">
      <w:start w:val="1"/>
      <w:numFmt w:val="lowerRoman"/>
      <w:lvlText w:val="%9."/>
      <w:lvlJc w:val="right"/>
      <w:pPr>
        <w:tabs>
          <w:tab w:val="left" w:pos="0"/>
        </w:tabs>
        <w:ind w:left="6840" w:hanging="180"/>
      </w:pPr>
    </w:lvl>
  </w:abstractNum>
  <w:abstractNum w:abstractNumId="14">
    <w:nsid w:val="580E4DBC"/>
    <w:multiLevelType w:val="hybridMultilevel"/>
    <w:tmpl w:val="E0B075FA"/>
    <w:lvl w:ilvl="0" w:tplc="58868FEA">
      <w:start w:val="1"/>
      <w:numFmt w:val="decimal"/>
      <w:lvlText w:val="%1."/>
      <w:lvlJc w:val="left"/>
      <w:pPr>
        <w:tabs>
          <w:tab w:val="left" w:pos="0"/>
        </w:tabs>
        <w:ind w:left="1080" w:hanging="360"/>
      </w:pPr>
      <w:rPr>
        <w:rFonts w:hint="default"/>
      </w:rPr>
    </w:lvl>
    <w:lvl w:ilvl="1" w:tplc="759429C8">
      <w:start w:val="1"/>
      <w:numFmt w:val="lowerLetter"/>
      <w:lvlText w:val="%2."/>
      <w:lvlJc w:val="left"/>
      <w:pPr>
        <w:tabs>
          <w:tab w:val="left" w:pos="0"/>
        </w:tabs>
        <w:ind w:left="1800" w:hanging="360"/>
      </w:pPr>
    </w:lvl>
    <w:lvl w:ilvl="2" w:tplc="29B8C048">
      <w:start w:val="1"/>
      <w:numFmt w:val="lowerRoman"/>
      <w:lvlText w:val="%3."/>
      <w:lvlJc w:val="right"/>
      <w:pPr>
        <w:tabs>
          <w:tab w:val="left" w:pos="0"/>
        </w:tabs>
        <w:ind w:left="2520" w:hanging="180"/>
      </w:pPr>
    </w:lvl>
    <w:lvl w:ilvl="3" w:tplc="40F2EE52">
      <w:start w:val="1"/>
      <w:numFmt w:val="decimal"/>
      <w:lvlText w:val="%4."/>
      <w:lvlJc w:val="left"/>
      <w:pPr>
        <w:tabs>
          <w:tab w:val="left" w:pos="0"/>
        </w:tabs>
        <w:ind w:left="3240" w:hanging="360"/>
      </w:pPr>
    </w:lvl>
    <w:lvl w:ilvl="4" w:tplc="8326A6EA">
      <w:start w:val="1"/>
      <w:numFmt w:val="lowerLetter"/>
      <w:lvlText w:val="%5."/>
      <w:lvlJc w:val="left"/>
      <w:pPr>
        <w:tabs>
          <w:tab w:val="left" w:pos="0"/>
        </w:tabs>
        <w:ind w:left="3960" w:hanging="360"/>
      </w:pPr>
    </w:lvl>
    <w:lvl w:ilvl="5" w:tplc="CE02DFE8">
      <w:start w:val="1"/>
      <w:numFmt w:val="lowerRoman"/>
      <w:lvlText w:val="%6."/>
      <w:lvlJc w:val="right"/>
      <w:pPr>
        <w:tabs>
          <w:tab w:val="left" w:pos="0"/>
        </w:tabs>
        <w:ind w:left="4680" w:hanging="180"/>
      </w:pPr>
    </w:lvl>
    <w:lvl w:ilvl="6" w:tplc="4C0A6F38">
      <w:start w:val="1"/>
      <w:numFmt w:val="decimal"/>
      <w:lvlText w:val="%7."/>
      <w:lvlJc w:val="left"/>
      <w:pPr>
        <w:tabs>
          <w:tab w:val="left" w:pos="0"/>
        </w:tabs>
        <w:ind w:left="5400" w:hanging="360"/>
      </w:pPr>
    </w:lvl>
    <w:lvl w:ilvl="7" w:tplc="4DAAF8CA">
      <w:start w:val="1"/>
      <w:numFmt w:val="lowerLetter"/>
      <w:lvlText w:val="%8."/>
      <w:lvlJc w:val="left"/>
      <w:pPr>
        <w:tabs>
          <w:tab w:val="left" w:pos="0"/>
        </w:tabs>
        <w:ind w:left="6120" w:hanging="360"/>
      </w:pPr>
    </w:lvl>
    <w:lvl w:ilvl="8" w:tplc="0CCE956C">
      <w:start w:val="1"/>
      <w:numFmt w:val="lowerRoman"/>
      <w:lvlText w:val="%9."/>
      <w:lvlJc w:val="right"/>
      <w:pPr>
        <w:tabs>
          <w:tab w:val="left" w:pos="0"/>
        </w:tabs>
        <w:ind w:left="6840" w:hanging="180"/>
      </w:pPr>
    </w:lvl>
  </w:abstractNum>
  <w:abstractNum w:abstractNumId="15">
    <w:nsid w:val="5D792D90"/>
    <w:multiLevelType w:val="hybridMultilevel"/>
    <w:tmpl w:val="F39E77F2"/>
    <w:lvl w:ilvl="0" w:tplc="85E2D804">
      <w:start w:val="1"/>
      <w:numFmt w:val="decimal"/>
      <w:lvlText w:val="%1."/>
      <w:lvlJc w:val="left"/>
      <w:pPr>
        <w:tabs>
          <w:tab w:val="left" w:pos="0"/>
        </w:tabs>
        <w:ind w:left="1080" w:hanging="360"/>
      </w:pPr>
      <w:rPr>
        <w:rFonts w:hint="default"/>
      </w:rPr>
    </w:lvl>
    <w:lvl w:ilvl="1" w:tplc="B6AA11D8">
      <w:start w:val="1"/>
      <w:numFmt w:val="lowerLetter"/>
      <w:lvlText w:val="%2."/>
      <w:lvlJc w:val="left"/>
      <w:pPr>
        <w:tabs>
          <w:tab w:val="left" w:pos="90"/>
        </w:tabs>
        <w:ind w:left="1890" w:hanging="360"/>
      </w:pPr>
      <w:rPr>
        <w:rFonts w:hint="default"/>
      </w:rPr>
    </w:lvl>
    <w:lvl w:ilvl="2" w:tplc="EFE00A7A">
      <w:start w:val="1"/>
      <w:numFmt w:val="lowerRoman"/>
      <w:lvlText w:val="%3."/>
      <w:lvlJc w:val="right"/>
      <w:pPr>
        <w:tabs>
          <w:tab w:val="left" w:pos="0"/>
        </w:tabs>
        <w:ind w:left="2520" w:hanging="180"/>
      </w:pPr>
    </w:lvl>
    <w:lvl w:ilvl="3" w:tplc="33269ADC">
      <w:start w:val="1"/>
      <w:numFmt w:val="decimal"/>
      <w:lvlText w:val="%4."/>
      <w:lvlJc w:val="left"/>
      <w:pPr>
        <w:tabs>
          <w:tab w:val="left" w:pos="0"/>
        </w:tabs>
        <w:ind w:left="3240" w:hanging="360"/>
      </w:pPr>
    </w:lvl>
    <w:lvl w:ilvl="4" w:tplc="79448482">
      <w:start w:val="1"/>
      <w:numFmt w:val="lowerLetter"/>
      <w:lvlText w:val="%5."/>
      <w:lvlJc w:val="left"/>
      <w:pPr>
        <w:tabs>
          <w:tab w:val="left" w:pos="0"/>
        </w:tabs>
        <w:ind w:left="3960" w:hanging="360"/>
      </w:pPr>
    </w:lvl>
    <w:lvl w:ilvl="5" w:tplc="FDC04996">
      <w:start w:val="1"/>
      <w:numFmt w:val="lowerRoman"/>
      <w:lvlText w:val="%6."/>
      <w:lvlJc w:val="right"/>
      <w:pPr>
        <w:tabs>
          <w:tab w:val="left" w:pos="0"/>
        </w:tabs>
        <w:ind w:left="4680" w:hanging="180"/>
      </w:pPr>
    </w:lvl>
    <w:lvl w:ilvl="6" w:tplc="71903008">
      <w:start w:val="1"/>
      <w:numFmt w:val="decimal"/>
      <w:lvlText w:val="%7."/>
      <w:lvlJc w:val="left"/>
      <w:pPr>
        <w:tabs>
          <w:tab w:val="left" w:pos="0"/>
        </w:tabs>
        <w:ind w:left="5400" w:hanging="360"/>
      </w:pPr>
    </w:lvl>
    <w:lvl w:ilvl="7" w:tplc="1C764AEE">
      <w:start w:val="1"/>
      <w:numFmt w:val="lowerLetter"/>
      <w:lvlText w:val="%8."/>
      <w:lvlJc w:val="left"/>
      <w:pPr>
        <w:tabs>
          <w:tab w:val="left" w:pos="0"/>
        </w:tabs>
        <w:ind w:left="6120" w:hanging="360"/>
      </w:pPr>
    </w:lvl>
    <w:lvl w:ilvl="8" w:tplc="011E3254">
      <w:start w:val="1"/>
      <w:numFmt w:val="lowerRoman"/>
      <w:lvlText w:val="%9."/>
      <w:lvlJc w:val="right"/>
      <w:pPr>
        <w:tabs>
          <w:tab w:val="left" w:pos="0"/>
        </w:tabs>
        <w:ind w:left="6840" w:hanging="180"/>
      </w:pPr>
    </w:lvl>
  </w:abstractNum>
  <w:abstractNum w:abstractNumId="16">
    <w:nsid w:val="5D9C0420"/>
    <w:multiLevelType w:val="hybridMultilevel"/>
    <w:tmpl w:val="ECF4F46E"/>
    <w:lvl w:ilvl="0" w:tplc="C3A645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3F6B"/>
    <w:multiLevelType w:val="hybridMultilevel"/>
    <w:tmpl w:val="3DD69A0A"/>
    <w:lvl w:ilvl="0" w:tplc="D610C07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A43B2"/>
    <w:multiLevelType w:val="hybridMultilevel"/>
    <w:tmpl w:val="9E64CFB4"/>
    <w:lvl w:ilvl="0" w:tplc="C592E8BE">
      <w:start w:val="1"/>
      <w:numFmt w:val="decimal"/>
      <w:lvlText w:val="%1."/>
      <w:lvlJc w:val="left"/>
      <w:pPr>
        <w:tabs>
          <w:tab w:val="left" w:pos="0"/>
        </w:tabs>
        <w:ind w:left="1080" w:hanging="360"/>
      </w:pPr>
      <w:rPr>
        <w:rFonts w:hint="default"/>
      </w:rPr>
    </w:lvl>
    <w:lvl w:ilvl="1" w:tplc="4A82E83A">
      <w:start w:val="1"/>
      <w:numFmt w:val="lowerLetter"/>
      <w:lvlText w:val="%2."/>
      <w:lvlJc w:val="left"/>
      <w:pPr>
        <w:tabs>
          <w:tab w:val="left" w:pos="0"/>
        </w:tabs>
        <w:ind w:left="1800" w:hanging="360"/>
      </w:pPr>
    </w:lvl>
    <w:lvl w:ilvl="2" w:tplc="C1544470">
      <w:start w:val="1"/>
      <w:numFmt w:val="lowerRoman"/>
      <w:lvlText w:val="%3."/>
      <w:lvlJc w:val="right"/>
      <w:pPr>
        <w:tabs>
          <w:tab w:val="left" w:pos="0"/>
        </w:tabs>
        <w:ind w:left="2520" w:hanging="180"/>
      </w:pPr>
    </w:lvl>
    <w:lvl w:ilvl="3" w:tplc="DB04AC36">
      <w:start w:val="1"/>
      <w:numFmt w:val="decimal"/>
      <w:lvlText w:val="%4."/>
      <w:lvlJc w:val="left"/>
      <w:pPr>
        <w:tabs>
          <w:tab w:val="left" w:pos="0"/>
        </w:tabs>
        <w:ind w:left="3240" w:hanging="360"/>
      </w:pPr>
    </w:lvl>
    <w:lvl w:ilvl="4" w:tplc="30989F9A">
      <w:start w:val="1"/>
      <w:numFmt w:val="lowerLetter"/>
      <w:lvlText w:val="%5."/>
      <w:lvlJc w:val="left"/>
      <w:pPr>
        <w:tabs>
          <w:tab w:val="left" w:pos="0"/>
        </w:tabs>
        <w:ind w:left="3960" w:hanging="360"/>
      </w:pPr>
    </w:lvl>
    <w:lvl w:ilvl="5" w:tplc="4C5E1306">
      <w:start w:val="1"/>
      <w:numFmt w:val="lowerRoman"/>
      <w:lvlText w:val="%6."/>
      <w:lvlJc w:val="right"/>
      <w:pPr>
        <w:tabs>
          <w:tab w:val="left" w:pos="0"/>
        </w:tabs>
        <w:ind w:left="4680" w:hanging="180"/>
      </w:pPr>
    </w:lvl>
    <w:lvl w:ilvl="6" w:tplc="2676E2B0">
      <w:start w:val="1"/>
      <w:numFmt w:val="decimal"/>
      <w:lvlText w:val="%7."/>
      <w:lvlJc w:val="left"/>
      <w:pPr>
        <w:tabs>
          <w:tab w:val="left" w:pos="0"/>
        </w:tabs>
        <w:ind w:left="5400" w:hanging="360"/>
      </w:pPr>
    </w:lvl>
    <w:lvl w:ilvl="7" w:tplc="06EAA74A">
      <w:start w:val="1"/>
      <w:numFmt w:val="lowerLetter"/>
      <w:lvlText w:val="%8."/>
      <w:lvlJc w:val="left"/>
      <w:pPr>
        <w:tabs>
          <w:tab w:val="left" w:pos="0"/>
        </w:tabs>
        <w:ind w:left="6120" w:hanging="360"/>
      </w:pPr>
    </w:lvl>
    <w:lvl w:ilvl="8" w:tplc="3E48D02C">
      <w:start w:val="1"/>
      <w:numFmt w:val="lowerRoman"/>
      <w:lvlText w:val="%9."/>
      <w:lvlJc w:val="right"/>
      <w:pPr>
        <w:tabs>
          <w:tab w:val="left" w:pos="0"/>
        </w:tabs>
        <w:ind w:left="6840" w:hanging="180"/>
      </w:pPr>
    </w:lvl>
  </w:abstractNum>
  <w:abstractNum w:abstractNumId="19">
    <w:nsid w:val="61DC0811"/>
    <w:multiLevelType w:val="multilevel"/>
    <w:tmpl w:val="4470E9AE"/>
    <w:lvl w:ilvl="0">
      <w:start w:val="1"/>
      <w:numFmt w:val="decimal"/>
      <w:lvlText w:val="%1."/>
      <w:lvlJc w:val="left"/>
      <w:pPr>
        <w:tabs>
          <w:tab w:val="left" w:pos="0"/>
        </w:tabs>
        <w:ind w:left="1080" w:hanging="360"/>
      </w:pPr>
      <w:rPr>
        <w:rFonts w:hint="default"/>
        <w:b w:val="0"/>
        <w:i w:val="0"/>
      </w:rPr>
    </w:lvl>
    <w:lvl w:ilvl="1">
      <w:start w:val="1"/>
      <w:numFmt w:val="decimal"/>
      <w:lvlText w:val="%2."/>
      <w:lvlJc w:val="left"/>
      <w:pPr>
        <w:tabs>
          <w:tab w:val="left" w:pos="0"/>
        </w:tabs>
        <w:ind w:left="1080" w:hanging="360"/>
      </w:pPr>
      <w:rPr>
        <w:rFonts w:hint="default"/>
        <w:b w:val="0"/>
        <w:i w:val="0"/>
      </w:rPr>
    </w:lvl>
    <w:lvl w:ilvl="2">
      <w:start w:val="1"/>
      <w:numFmt w:val="lowerRoman"/>
      <w:lvlText w:val="%3."/>
      <w:lvlJc w:val="right"/>
      <w:pPr>
        <w:tabs>
          <w:tab w:val="left" w:pos="0"/>
        </w:tabs>
        <w:ind w:left="1800" w:hanging="180"/>
      </w:pPr>
    </w:lvl>
    <w:lvl w:ilvl="3">
      <w:start w:val="1"/>
      <w:numFmt w:val="decimal"/>
      <w:lvlText w:val="%4."/>
      <w:lvlJc w:val="left"/>
      <w:pPr>
        <w:tabs>
          <w:tab w:val="left" w:pos="0"/>
        </w:tabs>
        <w:ind w:left="2520" w:hanging="360"/>
      </w:pPr>
    </w:lvl>
    <w:lvl w:ilvl="4">
      <w:start w:val="1"/>
      <w:numFmt w:val="lowerLetter"/>
      <w:lvlText w:val="%5."/>
      <w:lvlJc w:val="left"/>
      <w:pPr>
        <w:tabs>
          <w:tab w:val="left" w:pos="0"/>
        </w:tabs>
        <w:ind w:left="3240" w:hanging="360"/>
      </w:pPr>
    </w:lvl>
    <w:lvl w:ilvl="5">
      <w:start w:val="1"/>
      <w:numFmt w:val="lowerRoman"/>
      <w:lvlText w:val="%6."/>
      <w:lvlJc w:val="right"/>
      <w:pPr>
        <w:tabs>
          <w:tab w:val="left" w:pos="0"/>
        </w:tabs>
        <w:ind w:left="3960" w:hanging="180"/>
      </w:pPr>
    </w:lvl>
    <w:lvl w:ilvl="6">
      <w:start w:val="1"/>
      <w:numFmt w:val="decimal"/>
      <w:lvlText w:val="%7."/>
      <w:lvlJc w:val="left"/>
      <w:pPr>
        <w:tabs>
          <w:tab w:val="left" w:pos="0"/>
        </w:tabs>
        <w:ind w:left="4680" w:hanging="360"/>
      </w:pPr>
    </w:lvl>
    <w:lvl w:ilvl="7">
      <w:start w:val="1"/>
      <w:numFmt w:val="lowerLetter"/>
      <w:lvlText w:val="%8."/>
      <w:lvlJc w:val="left"/>
      <w:pPr>
        <w:tabs>
          <w:tab w:val="left" w:pos="0"/>
        </w:tabs>
        <w:ind w:left="5400" w:hanging="360"/>
      </w:pPr>
    </w:lvl>
    <w:lvl w:ilvl="8">
      <w:start w:val="1"/>
      <w:numFmt w:val="lowerRoman"/>
      <w:lvlText w:val="%9."/>
      <w:lvlJc w:val="right"/>
      <w:pPr>
        <w:tabs>
          <w:tab w:val="left" w:pos="0"/>
        </w:tabs>
        <w:ind w:left="6120" w:hanging="180"/>
      </w:pPr>
    </w:lvl>
  </w:abstractNum>
  <w:abstractNum w:abstractNumId="20">
    <w:nsid w:val="63D35E43"/>
    <w:multiLevelType w:val="hybridMultilevel"/>
    <w:tmpl w:val="0A5CC64E"/>
    <w:lvl w:ilvl="0" w:tplc="10B6875C">
      <w:start w:val="1"/>
      <w:numFmt w:val="decimal"/>
      <w:lvlText w:val="%1."/>
      <w:lvlJc w:val="left"/>
      <w:pPr>
        <w:tabs>
          <w:tab w:val="left" w:pos="0"/>
        </w:tabs>
        <w:ind w:left="1440" w:hanging="360"/>
      </w:pPr>
      <w:rPr>
        <w:rFonts w:hint="default"/>
        <w:b w:val="0"/>
        <w:i w:val="0"/>
      </w:rPr>
    </w:lvl>
    <w:lvl w:ilvl="1" w:tplc="725CA27A">
      <w:start w:val="1"/>
      <w:numFmt w:val="bullet"/>
      <w:lvlText w:val=""/>
      <w:lvlJc w:val="left"/>
      <w:pPr>
        <w:tabs>
          <w:tab w:val="left" w:pos="0"/>
        </w:tabs>
        <w:ind w:left="2160" w:hanging="360"/>
      </w:pPr>
      <w:rPr>
        <w:rFonts w:ascii="Symbol" w:hAnsi="Symbol" w:hint="default"/>
        <w:b w:val="0"/>
        <w:i w:val="0"/>
      </w:rPr>
    </w:lvl>
    <w:lvl w:ilvl="2" w:tplc="A55A0D62">
      <w:start w:val="1"/>
      <w:numFmt w:val="bullet"/>
      <w:lvlText w:val=""/>
      <w:lvlJc w:val="left"/>
      <w:pPr>
        <w:tabs>
          <w:tab w:val="left" w:pos="0"/>
        </w:tabs>
        <w:ind w:left="2880" w:hanging="360"/>
      </w:pPr>
      <w:rPr>
        <w:rFonts w:ascii="Wingdings" w:hAnsi="Wingdings" w:hint="default"/>
      </w:rPr>
    </w:lvl>
    <w:lvl w:ilvl="3" w:tplc="EA64C114">
      <w:start w:val="1"/>
      <w:numFmt w:val="bullet"/>
      <w:lvlText w:val=""/>
      <w:lvlJc w:val="left"/>
      <w:pPr>
        <w:tabs>
          <w:tab w:val="left" w:pos="0"/>
        </w:tabs>
        <w:ind w:left="3600" w:hanging="360"/>
      </w:pPr>
      <w:rPr>
        <w:rFonts w:ascii="Symbol" w:hAnsi="Symbol" w:hint="default"/>
      </w:rPr>
    </w:lvl>
    <w:lvl w:ilvl="4" w:tplc="BC524964">
      <w:start w:val="1"/>
      <w:numFmt w:val="bullet"/>
      <w:lvlText w:val="o"/>
      <w:lvlJc w:val="left"/>
      <w:pPr>
        <w:tabs>
          <w:tab w:val="left" w:pos="0"/>
        </w:tabs>
        <w:ind w:left="4320" w:hanging="360"/>
      </w:pPr>
      <w:rPr>
        <w:rFonts w:ascii="Courier New" w:hAnsi="Courier New" w:cs="Courier New" w:hint="default"/>
      </w:rPr>
    </w:lvl>
    <w:lvl w:ilvl="5" w:tplc="F7F4ECF4">
      <w:start w:val="1"/>
      <w:numFmt w:val="bullet"/>
      <w:lvlText w:val=""/>
      <w:lvlJc w:val="left"/>
      <w:pPr>
        <w:tabs>
          <w:tab w:val="left" w:pos="0"/>
        </w:tabs>
        <w:ind w:left="5040" w:hanging="360"/>
      </w:pPr>
      <w:rPr>
        <w:rFonts w:ascii="Wingdings" w:hAnsi="Wingdings" w:hint="default"/>
      </w:rPr>
    </w:lvl>
    <w:lvl w:ilvl="6" w:tplc="CC0EDEA0">
      <w:start w:val="1"/>
      <w:numFmt w:val="bullet"/>
      <w:lvlText w:val=""/>
      <w:lvlJc w:val="left"/>
      <w:pPr>
        <w:tabs>
          <w:tab w:val="left" w:pos="0"/>
        </w:tabs>
        <w:ind w:left="5760" w:hanging="360"/>
      </w:pPr>
      <w:rPr>
        <w:rFonts w:ascii="Symbol" w:hAnsi="Symbol" w:hint="default"/>
      </w:rPr>
    </w:lvl>
    <w:lvl w:ilvl="7" w:tplc="5E7C5056">
      <w:start w:val="1"/>
      <w:numFmt w:val="bullet"/>
      <w:lvlText w:val="o"/>
      <w:lvlJc w:val="left"/>
      <w:pPr>
        <w:tabs>
          <w:tab w:val="left" w:pos="0"/>
        </w:tabs>
        <w:ind w:left="6480" w:hanging="360"/>
      </w:pPr>
      <w:rPr>
        <w:rFonts w:ascii="Courier New" w:hAnsi="Courier New" w:cs="Courier New" w:hint="default"/>
      </w:rPr>
    </w:lvl>
    <w:lvl w:ilvl="8" w:tplc="770A3108">
      <w:start w:val="1"/>
      <w:numFmt w:val="bullet"/>
      <w:lvlText w:val=""/>
      <w:lvlJc w:val="left"/>
      <w:pPr>
        <w:tabs>
          <w:tab w:val="left" w:pos="0"/>
        </w:tabs>
        <w:ind w:left="7200" w:hanging="360"/>
      </w:pPr>
      <w:rPr>
        <w:rFonts w:ascii="Wingdings" w:hAnsi="Wingdings" w:hint="default"/>
      </w:rPr>
    </w:lvl>
  </w:abstractNum>
  <w:abstractNum w:abstractNumId="21">
    <w:nsid w:val="6C93161C"/>
    <w:multiLevelType w:val="hybridMultilevel"/>
    <w:tmpl w:val="BB728176"/>
    <w:lvl w:ilvl="0" w:tplc="F30A8C6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013B5"/>
    <w:multiLevelType w:val="hybridMultilevel"/>
    <w:tmpl w:val="937215FE"/>
    <w:lvl w:ilvl="0" w:tplc="F5184918">
      <w:start w:val="1"/>
      <w:numFmt w:val="lowerLetter"/>
      <w:lvlText w:val="%1."/>
      <w:lvlJc w:val="left"/>
      <w:pPr>
        <w:tabs>
          <w:tab w:val="left" w:pos="0"/>
        </w:tabs>
        <w:ind w:left="360" w:hanging="360"/>
      </w:pPr>
      <w:rPr>
        <w:rFonts w:hint="default"/>
        <w:b w:val="0"/>
        <w:i w:val="0"/>
      </w:rPr>
    </w:lvl>
    <w:lvl w:ilvl="1" w:tplc="7D0246DA">
      <w:start w:val="1"/>
      <w:numFmt w:val="lowerLetter"/>
      <w:lvlText w:val="%2."/>
      <w:lvlJc w:val="left"/>
      <w:pPr>
        <w:tabs>
          <w:tab w:val="left" w:pos="0"/>
        </w:tabs>
        <w:ind w:left="1080" w:hanging="360"/>
      </w:pPr>
    </w:lvl>
    <w:lvl w:ilvl="2" w:tplc="A50E78BE">
      <w:start w:val="1"/>
      <w:numFmt w:val="bullet"/>
      <w:lvlText w:val=""/>
      <w:lvlJc w:val="left"/>
      <w:pPr>
        <w:tabs>
          <w:tab w:val="left" w:pos="0"/>
        </w:tabs>
        <w:ind w:left="1980" w:hanging="360"/>
      </w:pPr>
      <w:rPr>
        <w:rFonts w:ascii="Symbol" w:hAnsi="Symbol" w:hint="default"/>
        <w:b w:val="0"/>
        <w:i w:val="0"/>
      </w:rPr>
    </w:lvl>
    <w:lvl w:ilvl="3" w:tplc="87902698">
      <w:start w:val="1"/>
      <w:numFmt w:val="decimal"/>
      <w:lvlText w:val="%4."/>
      <w:lvlJc w:val="left"/>
      <w:pPr>
        <w:tabs>
          <w:tab w:val="left" w:pos="0"/>
        </w:tabs>
        <w:ind w:left="2520" w:hanging="360"/>
      </w:pPr>
      <w:rPr>
        <w:rFonts w:hint="default"/>
      </w:rPr>
    </w:lvl>
    <w:lvl w:ilvl="4" w:tplc="E0967F38">
      <w:start w:val="1"/>
      <w:numFmt w:val="lowerLetter"/>
      <w:lvlText w:val="%5."/>
      <w:lvlJc w:val="left"/>
      <w:pPr>
        <w:tabs>
          <w:tab w:val="left" w:pos="0"/>
        </w:tabs>
        <w:ind w:left="3240" w:hanging="360"/>
      </w:pPr>
    </w:lvl>
    <w:lvl w:ilvl="5" w:tplc="1AA8EBF0">
      <w:start w:val="1"/>
      <w:numFmt w:val="lowerRoman"/>
      <w:lvlText w:val="%6."/>
      <w:lvlJc w:val="right"/>
      <w:pPr>
        <w:tabs>
          <w:tab w:val="left" w:pos="0"/>
        </w:tabs>
        <w:ind w:left="3960" w:hanging="180"/>
      </w:pPr>
    </w:lvl>
    <w:lvl w:ilvl="6" w:tplc="EC2635BE">
      <w:start w:val="1"/>
      <w:numFmt w:val="decimal"/>
      <w:lvlText w:val="%7."/>
      <w:lvlJc w:val="left"/>
      <w:pPr>
        <w:tabs>
          <w:tab w:val="left" w:pos="0"/>
        </w:tabs>
        <w:ind w:left="4680" w:hanging="360"/>
      </w:pPr>
    </w:lvl>
    <w:lvl w:ilvl="7" w:tplc="460A5F40">
      <w:start w:val="1"/>
      <w:numFmt w:val="lowerLetter"/>
      <w:lvlText w:val="%8."/>
      <w:lvlJc w:val="left"/>
      <w:pPr>
        <w:tabs>
          <w:tab w:val="left" w:pos="0"/>
        </w:tabs>
        <w:ind w:left="5400" w:hanging="360"/>
      </w:pPr>
    </w:lvl>
    <w:lvl w:ilvl="8" w:tplc="B082FCCC">
      <w:start w:val="1"/>
      <w:numFmt w:val="lowerRoman"/>
      <w:lvlText w:val="%9."/>
      <w:lvlJc w:val="right"/>
      <w:pPr>
        <w:tabs>
          <w:tab w:val="left" w:pos="0"/>
        </w:tabs>
        <w:ind w:left="6120" w:hanging="180"/>
      </w:pPr>
    </w:lvl>
  </w:abstractNum>
  <w:abstractNum w:abstractNumId="23">
    <w:nsid w:val="6E933E63"/>
    <w:multiLevelType w:val="hybridMultilevel"/>
    <w:tmpl w:val="286E6C9C"/>
    <w:lvl w:ilvl="0" w:tplc="0576FB9C">
      <w:start w:val="1"/>
      <w:numFmt w:val="lowerLetter"/>
      <w:lvlText w:val="%1."/>
      <w:lvlJc w:val="left"/>
      <w:pPr>
        <w:tabs>
          <w:tab w:val="left" w:pos="0"/>
        </w:tabs>
        <w:ind w:left="1980" w:hanging="360"/>
      </w:pPr>
      <w:rPr>
        <w:rFonts w:hint="default"/>
        <w:b w:val="0"/>
        <w:i w:val="0"/>
      </w:rPr>
    </w:lvl>
    <w:lvl w:ilvl="1" w:tplc="3BCEC21A">
      <w:start w:val="1"/>
      <w:numFmt w:val="lowerLetter"/>
      <w:lvlText w:val="%2."/>
      <w:lvlJc w:val="left"/>
      <w:pPr>
        <w:tabs>
          <w:tab w:val="left" w:pos="0"/>
        </w:tabs>
        <w:ind w:left="2700" w:hanging="360"/>
      </w:pPr>
    </w:lvl>
    <w:lvl w:ilvl="2" w:tplc="06180372">
      <w:start w:val="1"/>
      <w:numFmt w:val="lowerLetter"/>
      <w:lvlText w:val="%3."/>
      <w:lvlJc w:val="left"/>
      <w:pPr>
        <w:tabs>
          <w:tab w:val="left" w:pos="0"/>
        </w:tabs>
        <w:ind w:left="3600" w:hanging="360"/>
      </w:pPr>
      <w:rPr>
        <w:rFonts w:hint="default"/>
        <w:b w:val="0"/>
        <w:i w:val="0"/>
      </w:rPr>
    </w:lvl>
    <w:lvl w:ilvl="3" w:tplc="6E0A0886">
      <w:start w:val="1"/>
      <w:numFmt w:val="decimal"/>
      <w:lvlText w:val="%4."/>
      <w:lvlJc w:val="left"/>
      <w:pPr>
        <w:tabs>
          <w:tab w:val="left" w:pos="0"/>
        </w:tabs>
        <w:ind w:left="4140" w:hanging="360"/>
      </w:pPr>
    </w:lvl>
    <w:lvl w:ilvl="4" w:tplc="779C2730">
      <w:start w:val="1"/>
      <w:numFmt w:val="lowerLetter"/>
      <w:lvlText w:val="%5."/>
      <w:lvlJc w:val="left"/>
      <w:pPr>
        <w:tabs>
          <w:tab w:val="left" w:pos="0"/>
        </w:tabs>
        <w:ind w:left="4860" w:hanging="360"/>
      </w:pPr>
    </w:lvl>
    <w:lvl w:ilvl="5" w:tplc="B2F6067A">
      <w:start w:val="1"/>
      <w:numFmt w:val="lowerRoman"/>
      <w:lvlText w:val="%6."/>
      <w:lvlJc w:val="right"/>
      <w:pPr>
        <w:tabs>
          <w:tab w:val="left" w:pos="0"/>
        </w:tabs>
        <w:ind w:left="5580" w:hanging="180"/>
      </w:pPr>
    </w:lvl>
    <w:lvl w:ilvl="6" w:tplc="D9AC34D4">
      <w:start w:val="1"/>
      <w:numFmt w:val="decimal"/>
      <w:lvlText w:val="%7."/>
      <w:lvlJc w:val="left"/>
      <w:pPr>
        <w:tabs>
          <w:tab w:val="left" w:pos="0"/>
        </w:tabs>
        <w:ind w:left="6300" w:hanging="360"/>
      </w:pPr>
    </w:lvl>
    <w:lvl w:ilvl="7" w:tplc="122C609A">
      <w:start w:val="1"/>
      <w:numFmt w:val="lowerLetter"/>
      <w:lvlText w:val="%8."/>
      <w:lvlJc w:val="left"/>
      <w:pPr>
        <w:tabs>
          <w:tab w:val="left" w:pos="0"/>
        </w:tabs>
        <w:ind w:left="7020" w:hanging="360"/>
      </w:pPr>
    </w:lvl>
    <w:lvl w:ilvl="8" w:tplc="539E2E62">
      <w:start w:val="1"/>
      <w:numFmt w:val="lowerRoman"/>
      <w:lvlText w:val="%9."/>
      <w:lvlJc w:val="right"/>
      <w:pPr>
        <w:tabs>
          <w:tab w:val="left" w:pos="0"/>
        </w:tabs>
        <w:ind w:left="7740" w:hanging="180"/>
      </w:pPr>
    </w:lvl>
  </w:abstractNum>
  <w:abstractNum w:abstractNumId="24">
    <w:nsid w:val="6FCD6583"/>
    <w:multiLevelType w:val="hybridMultilevel"/>
    <w:tmpl w:val="4A92540E"/>
    <w:lvl w:ilvl="0" w:tplc="8F3452E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C46F8"/>
    <w:multiLevelType w:val="hybridMultilevel"/>
    <w:tmpl w:val="D7267CCC"/>
    <w:lvl w:ilvl="0" w:tplc="18AE2544">
      <w:start w:val="1"/>
      <w:numFmt w:val="decimal"/>
      <w:lvlText w:val="%1."/>
      <w:lvlJc w:val="left"/>
      <w:pPr>
        <w:tabs>
          <w:tab w:val="left" w:pos="0"/>
        </w:tabs>
        <w:ind w:left="1440" w:hanging="360"/>
      </w:pPr>
      <w:rPr>
        <w:rFonts w:hint="default"/>
        <w:b w:val="0"/>
        <w:i w:val="0"/>
      </w:rPr>
    </w:lvl>
    <w:lvl w:ilvl="1" w:tplc="0C0ED3FE">
      <w:start w:val="1"/>
      <w:numFmt w:val="lowerLetter"/>
      <w:lvlText w:val="%2."/>
      <w:lvlJc w:val="left"/>
      <w:pPr>
        <w:tabs>
          <w:tab w:val="left" w:pos="0"/>
        </w:tabs>
        <w:ind w:left="1440" w:hanging="360"/>
      </w:pPr>
    </w:lvl>
    <w:lvl w:ilvl="2" w:tplc="5F8AB77C">
      <w:start w:val="1"/>
      <w:numFmt w:val="lowerRoman"/>
      <w:lvlText w:val="%3."/>
      <w:lvlJc w:val="right"/>
      <w:pPr>
        <w:tabs>
          <w:tab w:val="left" w:pos="0"/>
        </w:tabs>
        <w:ind w:left="2160" w:hanging="180"/>
      </w:pPr>
    </w:lvl>
    <w:lvl w:ilvl="3" w:tplc="866EC8FE">
      <w:start w:val="1"/>
      <w:numFmt w:val="decimal"/>
      <w:lvlText w:val="%4."/>
      <w:lvlJc w:val="left"/>
      <w:pPr>
        <w:tabs>
          <w:tab w:val="left" w:pos="0"/>
        </w:tabs>
        <w:ind w:left="2880" w:hanging="360"/>
      </w:pPr>
    </w:lvl>
    <w:lvl w:ilvl="4" w:tplc="6270C1BE">
      <w:start w:val="1"/>
      <w:numFmt w:val="lowerLetter"/>
      <w:lvlText w:val="%5."/>
      <w:lvlJc w:val="left"/>
      <w:pPr>
        <w:tabs>
          <w:tab w:val="left" w:pos="0"/>
        </w:tabs>
        <w:ind w:left="3600" w:hanging="360"/>
      </w:pPr>
    </w:lvl>
    <w:lvl w:ilvl="5" w:tplc="09E4DA2A">
      <w:start w:val="1"/>
      <w:numFmt w:val="lowerRoman"/>
      <w:lvlText w:val="%6."/>
      <w:lvlJc w:val="right"/>
      <w:pPr>
        <w:tabs>
          <w:tab w:val="left" w:pos="0"/>
        </w:tabs>
        <w:ind w:left="4320" w:hanging="180"/>
      </w:pPr>
    </w:lvl>
    <w:lvl w:ilvl="6" w:tplc="FDAC708C">
      <w:start w:val="1"/>
      <w:numFmt w:val="decimal"/>
      <w:lvlText w:val="%7."/>
      <w:lvlJc w:val="left"/>
      <w:pPr>
        <w:tabs>
          <w:tab w:val="left" w:pos="0"/>
        </w:tabs>
        <w:ind w:left="5040" w:hanging="360"/>
      </w:pPr>
    </w:lvl>
    <w:lvl w:ilvl="7" w:tplc="1FD8F7C6">
      <w:start w:val="1"/>
      <w:numFmt w:val="lowerLetter"/>
      <w:lvlText w:val="%8."/>
      <w:lvlJc w:val="left"/>
      <w:pPr>
        <w:tabs>
          <w:tab w:val="left" w:pos="0"/>
        </w:tabs>
        <w:ind w:left="5760" w:hanging="360"/>
      </w:pPr>
    </w:lvl>
    <w:lvl w:ilvl="8" w:tplc="04C2D78E">
      <w:start w:val="1"/>
      <w:numFmt w:val="lowerRoman"/>
      <w:lvlText w:val="%9."/>
      <w:lvlJc w:val="right"/>
      <w:pPr>
        <w:tabs>
          <w:tab w:val="left" w:pos="0"/>
        </w:tabs>
        <w:ind w:left="6480" w:hanging="180"/>
      </w:pPr>
    </w:lvl>
  </w:abstractNum>
  <w:abstractNum w:abstractNumId="26">
    <w:nsid w:val="7564554E"/>
    <w:multiLevelType w:val="hybridMultilevel"/>
    <w:tmpl w:val="AF968B70"/>
    <w:lvl w:ilvl="0" w:tplc="DCA8B6C2">
      <w:start w:val="1"/>
      <w:numFmt w:val="decimal"/>
      <w:lvlText w:val="%1."/>
      <w:lvlJc w:val="left"/>
      <w:pPr>
        <w:tabs>
          <w:tab w:val="left" w:pos="0"/>
        </w:tabs>
        <w:ind w:left="1080" w:hanging="360"/>
      </w:pPr>
      <w:rPr>
        <w:rFonts w:hint="default"/>
      </w:rPr>
    </w:lvl>
    <w:lvl w:ilvl="1" w:tplc="A1B08A6C">
      <w:start w:val="1"/>
      <w:numFmt w:val="lowerLetter"/>
      <w:lvlText w:val="%2."/>
      <w:lvlJc w:val="left"/>
      <w:pPr>
        <w:tabs>
          <w:tab w:val="left" w:pos="0"/>
        </w:tabs>
        <w:ind w:left="1800" w:hanging="360"/>
      </w:pPr>
    </w:lvl>
    <w:lvl w:ilvl="2" w:tplc="D7A0BE14">
      <w:start w:val="1"/>
      <w:numFmt w:val="lowerRoman"/>
      <w:lvlText w:val="%3."/>
      <w:lvlJc w:val="right"/>
      <w:pPr>
        <w:tabs>
          <w:tab w:val="left" w:pos="0"/>
        </w:tabs>
        <w:ind w:left="2520" w:hanging="180"/>
      </w:pPr>
    </w:lvl>
    <w:lvl w:ilvl="3" w:tplc="BFB8846C">
      <w:start w:val="1"/>
      <w:numFmt w:val="decimal"/>
      <w:lvlText w:val="%4."/>
      <w:lvlJc w:val="left"/>
      <w:pPr>
        <w:tabs>
          <w:tab w:val="left" w:pos="0"/>
        </w:tabs>
        <w:ind w:left="3240" w:hanging="360"/>
      </w:pPr>
    </w:lvl>
    <w:lvl w:ilvl="4" w:tplc="A8CC2104">
      <w:start w:val="1"/>
      <w:numFmt w:val="lowerLetter"/>
      <w:lvlText w:val="%5."/>
      <w:lvlJc w:val="left"/>
      <w:pPr>
        <w:tabs>
          <w:tab w:val="left" w:pos="0"/>
        </w:tabs>
        <w:ind w:left="3960" w:hanging="360"/>
      </w:pPr>
    </w:lvl>
    <w:lvl w:ilvl="5" w:tplc="152EFFAA">
      <w:start w:val="1"/>
      <w:numFmt w:val="lowerRoman"/>
      <w:lvlText w:val="%6."/>
      <w:lvlJc w:val="right"/>
      <w:pPr>
        <w:tabs>
          <w:tab w:val="left" w:pos="0"/>
        </w:tabs>
        <w:ind w:left="4680" w:hanging="180"/>
      </w:pPr>
    </w:lvl>
    <w:lvl w:ilvl="6" w:tplc="B186D824">
      <w:start w:val="1"/>
      <w:numFmt w:val="decimal"/>
      <w:lvlText w:val="%7."/>
      <w:lvlJc w:val="left"/>
      <w:pPr>
        <w:tabs>
          <w:tab w:val="left" w:pos="0"/>
        </w:tabs>
        <w:ind w:left="5400" w:hanging="360"/>
      </w:pPr>
    </w:lvl>
    <w:lvl w:ilvl="7" w:tplc="6232B4BE">
      <w:start w:val="1"/>
      <w:numFmt w:val="lowerLetter"/>
      <w:lvlText w:val="%8."/>
      <w:lvlJc w:val="left"/>
      <w:pPr>
        <w:tabs>
          <w:tab w:val="left" w:pos="0"/>
        </w:tabs>
        <w:ind w:left="6120" w:hanging="360"/>
      </w:pPr>
    </w:lvl>
    <w:lvl w:ilvl="8" w:tplc="8394571E">
      <w:start w:val="1"/>
      <w:numFmt w:val="lowerRoman"/>
      <w:lvlText w:val="%9."/>
      <w:lvlJc w:val="right"/>
      <w:pPr>
        <w:tabs>
          <w:tab w:val="left" w:pos="0"/>
        </w:tabs>
        <w:ind w:left="6840" w:hanging="180"/>
      </w:pPr>
    </w:lvl>
  </w:abstractNum>
  <w:abstractNum w:abstractNumId="27">
    <w:nsid w:val="75882BB8"/>
    <w:multiLevelType w:val="hybridMultilevel"/>
    <w:tmpl w:val="DC9ABE0C"/>
    <w:lvl w:ilvl="0" w:tplc="6F5E02C0">
      <w:start w:val="1"/>
      <w:numFmt w:val="lowerLetter"/>
      <w:lvlText w:val="%1."/>
      <w:lvlJc w:val="left"/>
      <w:pPr>
        <w:tabs>
          <w:tab w:val="left" w:pos="0"/>
        </w:tabs>
        <w:ind w:left="1980" w:hanging="360"/>
      </w:pPr>
      <w:rPr>
        <w:rFonts w:hint="default"/>
        <w:b w:val="0"/>
        <w:i w:val="0"/>
      </w:rPr>
    </w:lvl>
    <w:lvl w:ilvl="1" w:tplc="E122573C">
      <w:start w:val="1"/>
      <w:numFmt w:val="lowerLetter"/>
      <w:lvlText w:val="%2."/>
      <w:lvlJc w:val="left"/>
      <w:pPr>
        <w:tabs>
          <w:tab w:val="left" w:pos="0"/>
        </w:tabs>
        <w:ind w:left="2700" w:hanging="360"/>
      </w:pPr>
    </w:lvl>
    <w:lvl w:ilvl="2" w:tplc="004E2146">
      <w:start w:val="1"/>
      <w:numFmt w:val="lowerRoman"/>
      <w:lvlText w:val="%3."/>
      <w:lvlJc w:val="right"/>
      <w:pPr>
        <w:tabs>
          <w:tab w:val="left" w:pos="0"/>
        </w:tabs>
        <w:ind w:left="3420" w:hanging="180"/>
      </w:pPr>
    </w:lvl>
    <w:lvl w:ilvl="3" w:tplc="CAFCC8BC">
      <w:start w:val="1"/>
      <w:numFmt w:val="decimal"/>
      <w:lvlText w:val="%4."/>
      <w:lvlJc w:val="left"/>
      <w:pPr>
        <w:tabs>
          <w:tab w:val="left" w:pos="0"/>
        </w:tabs>
        <w:ind w:left="4140" w:hanging="360"/>
      </w:pPr>
    </w:lvl>
    <w:lvl w:ilvl="4" w:tplc="56B83EEC">
      <w:start w:val="1"/>
      <w:numFmt w:val="lowerLetter"/>
      <w:lvlText w:val="%5."/>
      <w:lvlJc w:val="left"/>
      <w:pPr>
        <w:tabs>
          <w:tab w:val="left" w:pos="0"/>
        </w:tabs>
        <w:ind w:left="4860" w:hanging="360"/>
      </w:pPr>
    </w:lvl>
    <w:lvl w:ilvl="5" w:tplc="51DE024A">
      <w:start w:val="1"/>
      <w:numFmt w:val="lowerRoman"/>
      <w:lvlText w:val="%6."/>
      <w:lvlJc w:val="right"/>
      <w:pPr>
        <w:tabs>
          <w:tab w:val="left" w:pos="0"/>
        </w:tabs>
        <w:ind w:left="5580" w:hanging="180"/>
      </w:pPr>
    </w:lvl>
    <w:lvl w:ilvl="6" w:tplc="315C15AC">
      <w:start w:val="1"/>
      <w:numFmt w:val="decimal"/>
      <w:lvlText w:val="%7."/>
      <w:lvlJc w:val="left"/>
      <w:pPr>
        <w:tabs>
          <w:tab w:val="left" w:pos="0"/>
        </w:tabs>
        <w:ind w:left="6300" w:hanging="360"/>
      </w:pPr>
    </w:lvl>
    <w:lvl w:ilvl="7" w:tplc="B41E5E90">
      <w:start w:val="1"/>
      <w:numFmt w:val="lowerLetter"/>
      <w:lvlText w:val="%8."/>
      <w:lvlJc w:val="left"/>
      <w:pPr>
        <w:tabs>
          <w:tab w:val="left" w:pos="0"/>
        </w:tabs>
        <w:ind w:left="7020" w:hanging="360"/>
      </w:pPr>
    </w:lvl>
    <w:lvl w:ilvl="8" w:tplc="1416F4F0">
      <w:start w:val="1"/>
      <w:numFmt w:val="lowerRoman"/>
      <w:lvlText w:val="%9."/>
      <w:lvlJc w:val="right"/>
      <w:pPr>
        <w:tabs>
          <w:tab w:val="left" w:pos="0"/>
        </w:tabs>
        <w:ind w:left="7740" w:hanging="180"/>
      </w:pPr>
    </w:lvl>
  </w:abstractNum>
  <w:abstractNum w:abstractNumId="28">
    <w:nsid w:val="76AC7D0F"/>
    <w:multiLevelType w:val="hybridMultilevel"/>
    <w:tmpl w:val="DB749D28"/>
    <w:lvl w:ilvl="0" w:tplc="736C88D6">
      <w:start w:val="1"/>
      <w:numFmt w:val="decimal"/>
      <w:lvlText w:val="%1."/>
      <w:lvlJc w:val="left"/>
      <w:pPr>
        <w:ind w:left="1080" w:hanging="360"/>
      </w:pPr>
    </w:lvl>
    <w:lvl w:ilvl="1" w:tplc="ED883BCA">
      <w:start w:val="1"/>
      <w:numFmt w:val="lowerLetter"/>
      <w:lvlText w:val="%2."/>
      <w:lvlJc w:val="left"/>
      <w:pPr>
        <w:ind w:left="1800" w:hanging="360"/>
      </w:pPr>
    </w:lvl>
    <w:lvl w:ilvl="2" w:tplc="126C2C5C">
      <w:start w:val="1"/>
      <w:numFmt w:val="lowerLetter"/>
      <w:lvlText w:val="%3."/>
      <w:lvlJc w:val="left"/>
      <w:pPr>
        <w:ind w:left="2520" w:hanging="180"/>
      </w:pPr>
      <w:rPr>
        <w:rFonts w:hint="default"/>
      </w:rPr>
    </w:lvl>
    <w:lvl w:ilvl="3" w:tplc="448E728C">
      <w:start w:val="1"/>
      <w:numFmt w:val="decimal"/>
      <w:lvlText w:val="%4."/>
      <w:lvlJc w:val="left"/>
      <w:pPr>
        <w:ind w:left="3240" w:hanging="360"/>
      </w:pPr>
    </w:lvl>
    <w:lvl w:ilvl="4" w:tplc="FEA6D1F0">
      <w:start w:val="1"/>
      <w:numFmt w:val="lowerLetter"/>
      <w:lvlText w:val="%5."/>
      <w:lvlJc w:val="left"/>
      <w:pPr>
        <w:ind w:left="3960" w:hanging="360"/>
      </w:pPr>
    </w:lvl>
    <w:lvl w:ilvl="5" w:tplc="A1F81B8A">
      <w:start w:val="1"/>
      <w:numFmt w:val="lowerRoman"/>
      <w:lvlText w:val="%6."/>
      <w:lvlJc w:val="right"/>
      <w:pPr>
        <w:ind w:left="4680" w:hanging="180"/>
      </w:pPr>
    </w:lvl>
    <w:lvl w:ilvl="6" w:tplc="F46A228E">
      <w:start w:val="1"/>
      <w:numFmt w:val="decimal"/>
      <w:lvlText w:val="%7."/>
      <w:lvlJc w:val="left"/>
      <w:pPr>
        <w:ind w:left="5400" w:hanging="360"/>
      </w:pPr>
    </w:lvl>
    <w:lvl w:ilvl="7" w:tplc="2B5A7F46">
      <w:start w:val="1"/>
      <w:numFmt w:val="lowerLetter"/>
      <w:lvlText w:val="%8."/>
      <w:lvlJc w:val="left"/>
      <w:pPr>
        <w:ind w:left="6120" w:hanging="360"/>
      </w:pPr>
    </w:lvl>
    <w:lvl w:ilvl="8" w:tplc="426442E4">
      <w:start w:val="1"/>
      <w:numFmt w:val="lowerRoman"/>
      <w:lvlText w:val="%9."/>
      <w:lvlJc w:val="right"/>
      <w:pPr>
        <w:ind w:left="6840" w:hanging="180"/>
      </w:pPr>
    </w:lvl>
  </w:abstractNum>
  <w:abstractNum w:abstractNumId="29">
    <w:nsid w:val="78A063E0"/>
    <w:multiLevelType w:val="hybridMultilevel"/>
    <w:tmpl w:val="97AAEF34"/>
    <w:lvl w:ilvl="0" w:tplc="2A6020D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66ECD"/>
    <w:multiLevelType w:val="hybridMultilevel"/>
    <w:tmpl w:val="E3A24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D2EA0"/>
    <w:multiLevelType w:val="hybridMultilevel"/>
    <w:tmpl w:val="CE1A3B7C"/>
    <w:lvl w:ilvl="0" w:tplc="85E2D804">
      <w:start w:val="1"/>
      <w:numFmt w:val="decimal"/>
      <w:lvlText w:val="%1."/>
      <w:lvlJc w:val="left"/>
      <w:pPr>
        <w:tabs>
          <w:tab w:val="left" w:pos="0"/>
        </w:tabs>
        <w:ind w:left="1080" w:hanging="360"/>
      </w:pPr>
      <w:rPr>
        <w:rFonts w:hint="default"/>
      </w:rPr>
    </w:lvl>
    <w:lvl w:ilvl="1" w:tplc="B6AA11D8">
      <w:start w:val="1"/>
      <w:numFmt w:val="lowerLetter"/>
      <w:lvlText w:val="%2."/>
      <w:lvlJc w:val="left"/>
      <w:pPr>
        <w:tabs>
          <w:tab w:val="left" w:pos="0"/>
        </w:tabs>
        <w:ind w:left="1800" w:hanging="360"/>
      </w:pPr>
      <w:rPr>
        <w:rFonts w:hint="default"/>
      </w:rPr>
    </w:lvl>
    <w:lvl w:ilvl="2" w:tplc="EFE00A7A">
      <w:start w:val="1"/>
      <w:numFmt w:val="lowerRoman"/>
      <w:lvlText w:val="%3."/>
      <w:lvlJc w:val="right"/>
      <w:pPr>
        <w:tabs>
          <w:tab w:val="left" w:pos="0"/>
        </w:tabs>
        <w:ind w:left="2520" w:hanging="180"/>
      </w:pPr>
    </w:lvl>
    <w:lvl w:ilvl="3" w:tplc="04090017">
      <w:start w:val="1"/>
      <w:numFmt w:val="lowerLetter"/>
      <w:lvlText w:val="%4)"/>
      <w:lvlJc w:val="left"/>
      <w:pPr>
        <w:tabs>
          <w:tab w:val="left" w:pos="0"/>
        </w:tabs>
        <w:ind w:left="3240" w:hanging="360"/>
      </w:pPr>
    </w:lvl>
    <w:lvl w:ilvl="4" w:tplc="79448482">
      <w:start w:val="1"/>
      <w:numFmt w:val="lowerLetter"/>
      <w:lvlText w:val="%5."/>
      <w:lvlJc w:val="left"/>
      <w:pPr>
        <w:tabs>
          <w:tab w:val="left" w:pos="0"/>
        </w:tabs>
        <w:ind w:left="3960" w:hanging="360"/>
      </w:pPr>
    </w:lvl>
    <w:lvl w:ilvl="5" w:tplc="FDC04996">
      <w:start w:val="1"/>
      <w:numFmt w:val="lowerRoman"/>
      <w:lvlText w:val="%6."/>
      <w:lvlJc w:val="right"/>
      <w:pPr>
        <w:tabs>
          <w:tab w:val="left" w:pos="0"/>
        </w:tabs>
        <w:ind w:left="4680" w:hanging="180"/>
      </w:pPr>
    </w:lvl>
    <w:lvl w:ilvl="6" w:tplc="71903008">
      <w:start w:val="1"/>
      <w:numFmt w:val="decimal"/>
      <w:lvlText w:val="%7."/>
      <w:lvlJc w:val="left"/>
      <w:pPr>
        <w:tabs>
          <w:tab w:val="left" w:pos="0"/>
        </w:tabs>
        <w:ind w:left="5400" w:hanging="360"/>
      </w:pPr>
    </w:lvl>
    <w:lvl w:ilvl="7" w:tplc="1C764AEE">
      <w:start w:val="1"/>
      <w:numFmt w:val="lowerLetter"/>
      <w:lvlText w:val="%8."/>
      <w:lvlJc w:val="left"/>
      <w:pPr>
        <w:tabs>
          <w:tab w:val="left" w:pos="0"/>
        </w:tabs>
        <w:ind w:left="6120" w:hanging="360"/>
      </w:pPr>
    </w:lvl>
    <w:lvl w:ilvl="8" w:tplc="011E3254">
      <w:start w:val="1"/>
      <w:numFmt w:val="lowerRoman"/>
      <w:lvlText w:val="%9."/>
      <w:lvlJc w:val="right"/>
      <w:pPr>
        <w:tabs>
          <w:tab w:val="left" w:pos="0"/>
        </w:tabs>
        <w:ind w:left="6840" w:hanging="180"/>
      </w:pPr>
    </w:lvl>
  </w:abstractNum>
  <w:num w:numId="1">
    <w:abstractNumId w:val="26"/>
  </w:num>
  <w:num w:numId="2">
    <w:abstractNumId w:val="13"/>
  </w:num>
  <w:num w:numId="3">
    <w:abstractNumId w:val="1"/>
  </w:num>
  <w:num w:numId="4">
    <w:abstractNumId w:val="18"/>
  </w:num>
  <w:num w:numId="5">
    <w:abstractNumId w:val="14"/>
  </w:num>
  <w:num w:numId="6">
    <w:abstractNumId w:val="15"/>
  </w:num>
  <w:num w:numId="7">
    <w:abstractNumId w:val="3"/>
  </w:num>
  <w:num w:numId="8">
    <w:abstractNumId w:val="7"/>
  </w:num>
  <w:num w:numId="9">
    <w:abstractNumId w:val="23"/>
  </w:num>
  <w:num w:numId="10">
    <w:abstractNumId w:val="27"/>
  </w:num>
  <w:num w:numId="11">
    <w:abstractNumId w:val="8"/>
  </w:num>
  <w:num w:numId="12">
    <w:abstractNumId w:val="22"/>
  </w:num>
  <w:num w:numId="13">
    <w:abstractNumId w:val="20"/>
  </w:num>
  <w:num w:numId="14">
    <w:abstractNumId w:val="10"/>
  </w:num>
  <w:num w:numId="15">
    <w:abstractNumId w:val="25"/>
  </w:num>
  <w:num w:numId="16">
    <w:abstractNumId w:val="4"/>
  </w:num>
  <w:num w:numId="17">
    <w:abstractNumId w:val="5"/>
  </w:num>
  <w:num w:numId="18">
    <w:abstractNumId w:val="19"/>
  </w:num>
  <w:num w:numId="19">
    <w:abstractNumId w:val="12"/>
  </w:num>
  <w:num w:numId="20">
    <w:abstractNumId w:val="28"/>
  </w:num>
  <w:num w:numId="21">
    <w:abstractNumId w:val="31"/>
  </w:num>
  <w:num w:numId="22">
    <w:abstractNumId w:val="30"/>
  </w:num>
  <w:num w:numId="23">
    <w:abstractNumId w:val="11"/>
  </w:num>
  <w:num w:numId="24">
    <w:abstractNumId w:val="29"/>
  </w:num>
  <w:num w:numId="25">
    <w:abstractNumId w:val="6"/>
  </w:num>
  <w:num w:numId="26">
    <w:abstractNumId w:val="9"/>
  </w:num>
  <w:num w:numId="27">
    <w:abstractNumId w:val="17"/>
  </w:num>
  <w:num w:numId="28">
    <w:abstractNumId w:val="2"/>
  </w:num>
  <w:num w:numId="29">
    <w:abstractNumId w:val="16"/>
  </w:num>
  <w:num w:numId="30">
    <w:abstractNumId w:val="24"/>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BA"/>
    <w:rsid w:val="0005619E"/>
    <w:rsid w:val="00061173"/>
    <w:rsid w:val="00064E11"/>
    <w:rsid w:val="00077A36"/>
    <w:rsid w:val="00084DCB"/>
    <w:rsid w:val="0008630D"/>
    <w:rsid w:val="000A2249"/>
    <w:rsid w:val="000A630C"/>
    <w:rsid w:val="000C0EA7"/>
    <w:rsid w:val="00154F55"/>
    <w:rsid w:val="00161F23"/>
    <w:rsid w:val="001633D2"/>
    <w:rsid w:val="001673F4"/>
    <w:rsid w:val="001827B4"/>
    <w:rsid w:val="00191283"/>
    <w:rsid w:val="001A40BE"/>
    <w:rsid w:val="001C1979"/>
    <w:rsid w:val="001F1F85"/>
    <w:rsid w:val="00216CE1"/>
    <w:rsid w:val="00261F40"/>
    <w:rsid w:val="00284B95"/>
    <w:rsid w:val="00286FB3"/>
    <w:rsid w:val="002C153D"/>
    <w:rsid w:val="002C5889"/>
    <w:rsid w:val="002C58A0"/>
    <w:rsid w:val="002C6C47"/>
    <w:rsid w:val="002E3C1E"/>
    <w:rsid w:val="003006BF"/>
    <w:rsid w:val="00315CFC"/>
    <w:rsid w:val="00320F42"/>
    <w:rsid w:val="00377DBF"/>
    <w:rsid w:val="0039270C"/>
    <w:rsid w:val="00397348"/>
    <w:rsid w:val="003B527E"/>
    <w:rsid w:val="003C4BB4"/>
    <w:rsid w:val="003E7C48"/>
    <w:rsid w:val="003F12A2"/>
    <w:rsid w:val="003F1378"/>
    <w:rsid w:val="003F3A66"/>
    <w:rsid w:val="004058AA"/>
    <w:rsid w:val="004307B2"/>
    <w:rsid w:val="00453E38"/>
    <w:rsid w:val="00470899"/>
    <w:rsid w:val="004A60EB"/>
    <w:rsid w:val="004A7E30"/>
    <w:rsid w:val="005124C5"/>
    <w:rsid w:val="00530E2C"/>
    <w:rsid w:val="0057295A"/>
    <w:rsid w:val="00574248"/>
    <w:rsid w:val="00575E46"/>
    <w:rsid w:val="005A6F93"/>
    <w:rsid w:val="0060796D"/>
    <w:rsid w:val="00681A15"/>
    <w:rsid w:val="00682F19"/>
    <w:rsid w:val="006A498F"/>
    <w:rsid w:val="006D689D"/>
    <w:rsid w:val="006D6FE6"/>
    <w:rsid w:val="007372F5"/>
    <w:rsid w:val="007623ED"/>
    <w:rsid w:val="00771249"/>
    <w:rsid w:val="007C1732"/>
    <w:rsid w:val="007E2C12"/>
    <w:rsid w:val="007E30BA"/>
    <w:rsid w:val="007F05BA"/>
    <w:rsid w:val="008015CE"/>
    <w:rsid w:val="00871F60"/>
    <w:rsid w:val="00881086"/>
    <w:rsid w:val="008A4495"/>
    <w:rsid w:val="008C1606"/>
    <w:rsid w:val="008E6BCB"/>
    <w:rsid w:val="009170D8"/>
    <w:rsid w:val="0092728E"/>
    <w:rsid w:val="00963167"/>
    <w:rsid w:val="009875DF"/>
    <w:rsid w:val="00996EA7"/>
    <w:rsid w:val="009B744A"/>
    <w:rsid w:val="009C5364"/>
    <w:rsid w:val="00A158C0"/>
    <w:rsid w:val="00A348FB"/>
    <w:rsid w:val="00A45C9A"/>
    <w:rsid w:val="00A56431"/>
    <w:rsid w:val="00A63C92"/>
    <w:rsid w:val="00A655EF"/>
    <w:rsid w:val="00A67093"/>
    <w:rsid w:val="00A85150"/>
    <w:rsid w:val="00AA0FAB"/>
    <w:rsid w:val="00AD293E"/>
    <w:rsid w:val="00AE7CF7"/>
    <w:rsid w:val="00AF44F1"/>
    <w:rsid w:val="00B328FE"/>
    <w:rsid w:val="00B337AC"/>
    <w:rsid w:val="00B441EC"/>
    <w:rsid w:val="00B53E58"/>
    <w:rsid w:val="00B71FD2"/>
    <w:rsid w:val="00B76EC8"/>
    <w:rsid w:val="00B86EBF"/>
    <w:rsid w:val="00B93AB0"/>
    <w:rsid w:val="00BA15B9"/>
    <w:rsid w:val="00BB068D"/>
    <w:rsid w:val="00BC43BB"/>
    <w:rsid w:val="00BD4F5B"/>
    <w:rsid w:val="00BD5473"/>
    <w:rsid w:val="00BD5528"/>
    <w:rsid w:val="00BD7976"/>
    <w:rsid w:val="00BF72D0"/>
    <w:rsid w:val="00C06098"/>
    <w:rsid w:val="00C21EB3"/>
    <w:rsid w:val="00C25C6B"/>
    <w:rsid w:val="00C318F1"/>
    <w:rsid w:val="00C564ED"/>
    <w:rsid w:val="00C57977"/>
    <w:rsid w:val="00C95563"/>
    <w:rsid w:val="00CA1593"/>
    <w:rsid w:val="00CD272F"/>
    <w:rsid w:val="00D167A9"/>
    <w:rsid w:val="00D23D8A"/>
    <w:rsid w:val="00D50933"/>
    <w:rsid w:val="00DB1A7A"/>
    <w:rsid w:val="00DC0EA1"/>
    <w:rsid w:val="00DC1486"/>
    <w:rsid w:val="00DE498E"/>
    <w:rsid w:val="00E16E60"/>
    <w:rsid w:val="00E35A4E"/>
    <w:rsid w:val="00E42BDF"/>
    <w:rsid w:val="00E76B87"/>
    <w:rsid w:val="00EA24E5"/>
    <w:rsid w:val="00EB1264"/>
    <w:rsid w:val="00ED16B5"/>
    <w:rsid w:val="00ED2D4A"/>
    <w:rsid w:val="00F13F9B"/>
    <w:rsid w:val="00F301A8"/>
    <w:rsid w:val="00F37003"/>
    <w:rsid w:val="00F66FAE"/>
    <w:rsid w:val="00F807E2"/>
    <w:rsid w:val="00F835AD"/>
    <w:rsid w:val="00F97F6E"/>
    <w:rsid w:val="00FC433B"/>
    <w:rsid w:val="00FC68DF"/>
    <w:rsid w:val="00FE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D0021-25AB-4FCA-8E3B-1A4ADCB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keepNext/>
      <w:jc w:val="center"/>
      <w:outlineLvl w:val="0"/>
    </w:pPr>
    <w:rPr>
      <w:b/>
      <w:u w:val="single"/>
    </w:rPr>
  </w:style>
  <w:style w:type="paragraph" w:styleId="Heading2">
    <w:name w:val="heading 2"/>
    <w:basedOn w:val="Normal"/>
    <w:qFormat/>
    <w:pPr>
      <w:keepNext/>
      <w:jc w:val="center"/>
      <w:outlineLvl w:val="1"/>
    </w:pPr>
    <w:rPr>
      <w:b/>
    </w:rPr>
  </w:style>
  <w:style w:type="paragraph" w:styleId="Heading3">
    <w:name w:val="heading 3"/>
    <w:basedOn w:val="Normal"/>
    <w:qFormat/>
    <w:pPr>
      <w:keepNext/>
      <w:outlineLvl w:val="2"/>
    </w:pPr>
    <w:rPr>
      <w:b/>
    </w:rPr>
  </w:style>
  <w:style w:type="paragraph" w:styleId="Heading4">
    <w:name w:val="heading 4"/>
    <w:basedOn w:val="Normal"/>
    <w:qFormat/>
    <w:pPr>
      <w:keepNext/>
      <w:ind w:righ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rsid w:val="0037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76370">
      <w:bodyDiv w:val="1"/>
      <w:marLeft w:val="0"/>
      <w:marRight w:val="0"/>
      <w:marTop w:val="0"/>
      <w:marBottom w:val="0"/>
      <w:divBdr>
        <w:top w:val="none" w:sz="0" w:space="0" w:color="auto"/>
        <w:left w:val="none" w:sz="0" w:space="0" w:color="auto"/>
        <w:bottom w:val="none" w:sz="0" w:space="0" w:color="auto"/>
        <w:right w:val="none" w:sz="0" w:space="0" w:color="auto"/>
      </w:divBdr>
      <w:divsChild>
        <w:div w:id="1137333525">
          <w:marLeft w:val="0"/>
          <w:marRight w:val="0"/>
          <w:marTop w:val="0"/>
          <w:marBottom w:val="0"/>
          <w:divBdr>
            <w:top w:val="none" w:sz="0" w:space="0" w:color="auto"/>
            <w:left w:val="none" w:sz="0" w:space="0" w:color="auto"/>
            <w:bottom w:val="none" w:sz="0" w:space="0" w:color="auto"/>
            <w:right w:val="none" w:sz="0" w:space="0" w:color="auto"/>
          </w:divBdr>
        </w:div>
        <w:div w:id="523786052">
          <w:marLeft w:val="0"/>
          <w:marRight w:val="0"/>
          <w:marTop w:val="0"/>
          <w:marBottom w:val="0"/>
          <w:divBdr>
            <w:top w:val="none" w:sz="0" w:space="0" w:color="auto"/>
            <w:left w:val="none" w:sz="0" w:space="0" w:color="auto"/>
            <w:bottom w:val="none" w:sz="0" w:space="0" w:color="auto"/>
            <w:right w:val="none" w:sz="0" w:space="0" w:color="auto"/>
          </w:divBdr>
        </w:div>
        <w:div w:id="1917544377">
          <w:marLeft w:val="0"/>
          <w:marRight w:val="0"/>
          <w:marTop w:val="0"/>
          <w:marBottom w:val="0"/>
          <w:divBdr>
            <w:top w:val="none" w:sz="0" w:space="0" w:color="auto"/>
            <w:left w:val="none" w:sz="0" w:space="0" w:color="auto"/>
            <w:bottom w:val="none" w:sz="0" w:space="0" w:color="auto"/>
            <w:right w:val="none" w:sz="0" w:space="0" w:color="auto"/>
          </w:divBdr>
        </w:div>
        <w:div w:id="1279334120">
          <w:marLeft w:val="0"/>
          <w:marRight w:val="0"/>
          <w:marTop w:val="0"/>
          <w:marBottom w:val="0"/>
          <w:divBdr>
            <w:top w:val="none" w:sz="0" w:space="0" w:color="auto"/>
            <w:left w:val="none" w:sz="0" w:space="0" w:color="auto"/>
            <w:bottom w:val="none" w:sz="0" w:space="0" w:color="auto"/>
            <w:right w:val="none" w:sz="0" w:space="0" w:color="auto"/>
          </w:divBdr>
        </w:div>
        <w:div w:id="1041903478">
          <w:marLeft w:val="0"/>
          <w:marRight w:val="0"/>
          <w:marTop w:val="0"/>
          <w:marBottom w:val="0"/>
          <w:divBdr>
            <w:top w:val="none" w:sz="0" w:space="0" w:color="auto"/>
            <w:left w:val="none" w:sz="0" w:space="0" w:color="auto"/>
            <w:bottom w:val="none" w:sz="0" w:space="0" w:color="auto"/>
            <w:right w:val="none" w:sz="0" w:space="0" w:color="auto"/>
          </w:divBdr>
        </w:div>
        <w:div w:id="1785613683">
          <w:marLeft w:val="0"/>
          <w:marRight w:val="0"/>
          <w:marTop w:val="0"/>
          <w:marBottom w:val="0"/>
          <w:divBdr>
            <w:top w:val="none" w:sz="0" w:space="0" w:color="auto"/>
            <w:left w:val="none" w:sz="0" w:space="0" w:color="auto"/>
            <w:bottom w:val="none" w:sz="0" w:space="0" w:color="auto"/>
            <w:right w:val="none" w:sz="0" w:space="0" w:color="auto"/>
          </w:divBdr>
        </w:div>
        <w:div w:id="1362322139">
          <w:marLeft w:val="0"/>
          <w:marRight w:val="0"/>
          <w:marTop w:val="0"/>
          <w:marBottom w:val="0"/>
          <w:divBdr>
            <w:top w:val="none" w:sz="0" w:space="0" w:color="auto"/>
            <w:left w:val="none" w:sz="0" w:space="0" w:color="auto"/>
            <w:bottom w:val="none" w:sz="0" w:space="0" w:color="auto"/>
            <w:right w:val="none" w:sz="0" w:space="0" w:color="auto"/>
          </w:divBdr>
        </w:div>
        <w:div w:id="173031060">
          <w:marLeft w:val="0"/>
          <w:marRight w:val="0"/>
          <w:marTop w:val="0"/>
          <w:marBottom w:val="0"/>
          <w:divBdr>
            <w:top w:val="none" w:sz="0" w:space="0" w:color="auto"/>
            <w:left w:val="none" w:sz="0" w:space="0" w:color="auto"/>
            <w:bottom w:val="none" w:sz="0" w:space="0" w:color="auto"/>
            <w:right w:val="none" w:sz="0" w:space="0" w:color="auto"/>
          </w:divBdr>
        </w:div>
        <w:div w:id="1108895543">
          <w:marLeft w:val="0"/>
          <w:marRight w:val="0"/>
          <w:marTop w:val="0"/>
          <w:marBottom w:val="0"/>
          <w:divBdr>
            <w:top w:val="none" w:sz="0" w:space="0" w:color="auto"/>
            <w:left w:val="none" w:sz="0" w:space="0" w:color="auto"/>
            <w:bottom w:val="none" w:sz="0" w:space="0" w:color="auto"/>
            <w:right w:val="none" w:sz="0" w:space="0" w:color="auto"/>
          </w:divBdr>
        </w:div>
        <w:div w:id="1041636785">
          <w:marLeft w:val="0"/>
          <w:marRight w:val="0"/>
          <w:marTop w:val="0"/>
          <w:marBottom w:val="0"/>
          <w:divBdr>
            <w:top w:val="none" w:sz="0" w:space="0" w:color="auto"/>
            <w:left w:val="none" w:sz="0" w:space="0" w:color="auto"/>
            <w:bottom w:val="none" w:sz="0" w:space="0" w:color="auto"/>
            <w:right w:val="none" w:sz="0" w:space="0" w:color="auto"/>
          </w:divBdr>
        </w:div>
        <w:div w:id="317346483">
          <w:marLeft w:val="0"/>
          <w:marRight w:val="0"/>
          <w:marTop w:val="0"/>
          <w:marBottom w:val="0"/>
          <w:divBdr>
            <w:top w:val="none" w:sz="0" w:space="0" w:color="auto"/>
            <w:left w:val="none" w:sz="0" w:space="0" w:color="auto"/>
            <w:bottom w:val="none" w:sz="0" w:space="0" w:color="auto"/>
            <w:right w:val="none" w:sz="0" w:space="0" w:color="auto"/>
          </w:divBdr>
        </w:div>
        <w:div w:id="970553295">
          <w:marLeft w:val="0"/>
          <w:marRight w:val="0"/>
          <w:marTop w:val="0"/>
          <w:marBottom w:val="0"/>
          <w:divBdr>
            <w:top w:val="none" w:sz="0" w:space="0" w:color="auto"/>
            <w:left w:val="none" w:sz="0" w:space="0" w:color="auto"/>
            <w:bottom w:val="none" w:sz="0" w:space="0" w:color="auto"/>
            <w:right w:val="none" w:sz="0" w:space="0" w:color="auto"/>
          </w:divBdr>
        </w:div>
        <w:div w:id="1959217548">
          <w:marLeft w:val="0"/>
          <w:marRight w:val="0"/>
          <w:marTop w:val="0"/>
          <w:marBottom w:val="0"/>
          <w:divBdr>
            <w:top w:val="none" w:sz="0" w:space="0" w:color="auto"/>
            <w:left w:val="none" w:sz="0" w:space="0" w:color="auto"/>
            <w:bottom w:val="none" w:sz="0" w:space="0" w:color="auto"/>
            <w:right w:val="none" w:sz="0" w:space="0" w:color="auto"/>
          </w:divBdr>
        </w:div>
      </w:divsChild>
    </w:div>
    <w:div w:id="1951937289">
      <w:bodyDiv w:val="1"/>
      <w:marLeft w:val="0"/>
      <w:marRight w:val="0"/>
      <w:marTop w:val="0"/>
      <w:marBottom w:val="0"/>
      <w:divBdr>
        <w:top w:val="none" w:sz="0" w:space="0" w:color="auto"/>
        <w:left w:val="none" w:sz="0" w:space="0" w:color="auto"/>
        <w:bottom w:val="none" w:sz="0" w:space="0" w:color="auto"/>
        <w:right w:val="none" w:sz="0" w:space="0" w:color="auto"/>
      </w:divBdr>
      <w:divsChild>
        <w:div w:id="854853727">
          <w:marLeft w:val="1440"/>
          <w:marRight w:val="0"/>
          <w:marTop w:val="0"/>
          <w:marBottom w:val="0"/>
          <w:divBdr>
            <w:top w:val="none" w:sz="0" w:space="0" w:color="auto"/>
            <w:left w:val="none" w:sz="0" w:space="0" w:color="auto"/>
            <w:bottom w:val="none" w:sz="0" w:space="0" w:color="auto"/>
            <w:right w:val="none" w:sz="0" w:space="0" w:color="auto"/>
          </w:divBdr>
        </w:div>
        <w:div w:id="832337378">
          <w:marLeft w:val="1440"/>
          <w:marRight w:val="0"/>
          <w:marTop w:val="0"/>
          <w:marBottom w:val="0"/>
          <w:divBdr>
            <w:top w:val="none" w:sz="0" w:space="0" w:color="auto"/>
            <w:left w:val="none" w:sz="0" w:space="0" w:color="auto"/>
            <w:bottom w:val="none" w:sz="0" w:space="0" w:color="auto"/>
            <w:right w:val="none" w:sz="0" w:space="0" w:color="auto"/>
          </w:divBdr>
        </w:div>
        <w:div w:id="198781883">
          <w:marLeft w:val="1440"/>
          <w:marRight w:val="0"/>
          <w:marTop w:val="0"/>
          <w:marBottom w:val="0"/>
          <w:divBdr>
            <w:top w:val="none" w:sz="0" w:space="0" w:color="auto"/>
            <w:left w:val="none" w:sz="0" w:space="0" w:color="auto"/>
            <w:bottom w:val="none" w:sz="0" w:space="0" w:color="auto"/>
            <w:right w:val="none" w:sz="0" w:space="0" w:color="auto"/>
          </w:divBdr>
        </w:div>
        <w:div w:id="848909770">
          <w:marLeft w:val="1440"/>
          <w:marRight w:val="0"/>
          <w:marTop w:val="0"/>
          <w:marBottom w:val="0"/>
          <w:divBdr>
            <w:top w:val="none" w:sz="0" w:space="0" w:color="auto"/>
            <w:left w:val="none" w:sz="0" w:space="0" w:color="auto"/>
            <w:bottom w:val="none" w:sz="0" w:space="0" w:color="auto"/>
            <w:right w:val="none" w:sz="0" w:space="0" w:color="auto"/>
          </w:divBdr>
        </w:div>
        <w:div w:id="1189216375">
          <w:marLeft w:val="1440"/>
          <w:marRight w:val="0"/>
          <w:marTop w:val="0"/>
          <w:marBottom w:val="0"/>
          <w:divBdr>
            <w:top w:val="none" w:sz="0" w:space="0" w:color="auto"/>
            <w:left w:val="none" w:sz="0" w:space="0" w:color="auto"/>
            <w:bottom w:val="none" w:sz="0" w:space="0" w:color="auto"/>
            <w:right w:val="none" w:sz="0" w:space="0" w:color="auto"/>
          </w:divBdr>
        </w:div>
        <w:div w:id="1617054809">
          <w:marLeft w:val="1440"/>
          <w:marRight w:val="0"/>
          <w:marTop w:val="0"/>
          <w:marBottom w:val="0"/>
          <w:divBdr>
            <w:top w:val="none" w:sz="0" w:space="0" w:color="auto"/>
            <w:left w:val="none" w:sz="0" w:space="0" w:color="auto"/>
            <w:bottom w:val="none" w:sz="0" w:space="0" w:color="auto"/>
            <w:right w:val="none" w:sz="0" w:space="0" w:color="auto"/>
          </w:divBdr>
        </w:div>
        <w:div w:id="560948074">
          <w:marLeft w:val="1440"/>
          <w:marRight w:val="0"/>
          <w:marTop w:val="0"/>
          <w:marBottom w:val="0"/>
          <w:divBdr>
            <w:top w:val="none" w:sz="0" w:space="0" w:color="auto"/>
            <w:left w:val="none" w:sz="0" w:space="0" w:color="auto"/>
            <w:bottom w:val="none" w:sz="0" w:space="0" w:color="auto"/>
            <w:right w:val="none" w:sz="0" w:space="0" w:color="auto"/>
          </w:divBdr>
        </w:div>
        <w:div w:id="118570903">
          <w:marLeft w:val="1440"/>
          <w:marRight w:val="0"/>
          <w:marTop w:val="0"/>
          <w:marBottom w:val="0"/>
          <w:divBdr>
            <w:top w:val="none" w:sz="0" w:space="0" w:color="auto"/>
            <w:left w:val="none" w:sz="0" w:space="0" w:color="auto"/>
            <w:bottom w:val="none" w:sz="0" w:space="0" w:color="auto"/>
            <w:right w:val="none" w:sz="0" w:space="0" w:color="auto"/>
          </w:divBdr>
        </w:div>
        <w:div w:id="676662615">
          <w:marLeft w:val="1440"/>
          <w:marRight w:val="0"/>
          <w:marTop w:val="0"/>
          <w:marBottom w:val="0"/>
          <w:divBdr>
            <w:top w:val="none" w:sz="0" w:space="0" w:color="auto"/>
            <w:left w:val="none" w:sz="0" w:space="0" w:color="auto"/>
            <w:bottom w:val="none" w:sz="0" w:space="0" w:color="auto"/>
            <w:right w:val="none" w:sz="0" w:space="0" w:color="auto"/>
          </w:divBdr>
        </w:div>
        <w:div w:id="1245069680">
          <w:marLeft w:val="1440"/>
          <w:marRight w:val="0"/>
          <w:marTop w:val="0"/>
          <w:marBottom w:val="0"/>
          <w:divBdr>
            <w:top w:val="none" w:sz="0" w:space="0" w:color="auto"/>
            <w:left w:val="none" w:sz="0" w:space="0" w:color="auto"/>
            <w:bottom w:val="none" w:sz="0" w:space="0" w:color="auto"/>
            <w:right w:val="none" w:sz="0" w:space="0" w:color="auto"/>
          </w:divBdr>
        </w:div>
        <w:div w:id="78841255">
          <w:marLeft w:val="1440"/>
          <w:marRight w:val="0"/>
          <w:marTop w:val="0"/>
          <w:marBottom w:val="0"/>
          <w:divBdr>
            <w:top w:val="none" w:sz="0" w:space="0" w:color="auto"/>
            <w:left w:val="none" w:sz="0" w:space="0" w:color="auto"/>
            <w:bottom w:val="none" w:sz="0" w:space="0" w:color="auto"/>
            <w:right w:val="none" w:sz="0" w:space="0" w:color="auto"/>
          </w:divBdr>
        </w:div>
        <w:div w:id="1347444142">
          <w:marLeft w:val="1440"/>
          <w:marRight w:val="0"/>
          <w:marTop w:val="0"/>
          <w:marBottom w:val="0"/>
          <w:divBdr>
            <w:top w:val="none" w:sz="0" w:space="0" w:color="auto"/>
            <w:left w:val="none" w:sz="0" w:space="0" w:color="auto"/>
            <w:bottom w:val="none" w:sz="0" w:space="0" w:color="auto"/>
            <w:right w:val="none" w:sz="0" w:space="0" w:color="auto"/>
          </w:divBdr>
        </w:div>
        <w:div w:id="1852598531">
          <w:marLeft w:val="1440"/>
          <w:marRight w:val="0"/>
          <w:marTop w:val="0"/>
          <w:marBottom w:val="0"/>
          <w:divBdr>
            <w:top w:val="none" w:sz="0" w:space="0" w:color="auto"/>
            <w:left w:val="none" w:sz="0" w:space="0" w:color="auto"/>
            <w:bottom w:val="none" w:sz="0" w:space="0" w:color="auto"/>
            <w:right w:val="none" w:sz="0" w:space="0" w:color="auto"/>
          </w:divBdr>
        </w:div>
        <w:div w:id="1152675243">
          <w:marLeft w:val="1440"/>
          <w:marRight w:val="0"/>
          <w:marTop w:val="0"/>
          <w:marBottom w:val="0"/>
          <w:divBdr>
            <w:top w:val="none" w:sz="0" w:space="0" w:color="auto"/>
            <w:left w:val="none" w:sz="0" w:space="0" w:color="auto"/>
            <w:bottom w:val="none" w:sz="0" w:space="0" w:color="auto"/>
            <w:right w:val="none" w:sz="0" w:space="0" w:color="auto"/>
          </w:divBdr>
        </w:div>
        <w:div w:id="1645740687">
          <w:marLeft w:val="1440"/>
          <w:marRight w:val="0"/>
          <w:marTop w:val="0"/>
          <w:marBottom w:val="0"/>
          <w:divBdr>
            <w:top w:val="none" w:sz="0" w:space="0" w:color="auto"/>
            <w:left w:val="none" w:sz="0" w:space="0" w:color="auto"/>
            <w:bottom w:val="none" w:sz="0" w:space="0" w:color="auto"/>
            <w:right w:val="none" w:sz="0" w:space="0" w:color="auto"/>
          </w:divBdr>
        </w:div>
        <w:div w:id="506795392">
          <w:marLeft w:val="1440"/>
          <w:marRight w:val="0"/>
          <w:marTop w:val="0"/>
          <w:marBottom w:val="0"/>
          <w:divBdr>
            <w:top w:val="none" w:sz="0" w:space="0" w:color="auto"/>
            <w:left w:val="none" w:sz="0" w:space="0" w:color="auto"/>
            <w:bottom w:val="none" w:sz="0" w:space="0" w:color="auto"/>
            <w:right w:val="none" w:sz="0" w:space="0" w:color="auto"/>
          </w:divBdr>
        </w:div>
        <w:div w:id="1500802846">
          <w:marLeft w:val="0"/>
          <w:marRight w:val="0"/>
          <w:marTop w:val="0"/>
          <w:marBottom w:val="0"/>
          <w:divBdr>
            <w:top w:val="none" w:sz="0" w:space="0" w:color="auto"/>
            <w:left w:val="none" w:sz="0" w:space="0" w:color="auto"/>
            <w:bottom w:val="none" w:sz="0" w:space="0" w:color="auto"/>
            <w:right w:val="none" w:sz="0" w:space="0" w:color="auto"/>
          </w:divBdr>
        </w:div>
        <w:div w:id="15847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7608-08B3-4EF4-9F6B-7AE975DA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MILLTOWN SCHOOL</vt:lpstr>
    </vt:vector>
  </TitlesOfParts>
  <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MILLTOWN SCHOOL</dc:title>
  <dc:subject/>
  <dc:creator>Amy</dc:creator>
  <cp:keywords/>
  <dc:description/>
  <cp:lastModifiedBy>Katie Budelmann</cp:lastModifiedBy>
  <cp:revision>4</cp:revision>
  <cp:lastPrinted>2015-03-17T14:58:00Z</cp:lastPrinted>
  <dcterms:created xsi:type="dcterms:W3CDTF">2015-05-05T19:24:00Z</dcterms:created>
  <dcterms:modified xsi:type="dcterms:W3CDTF">2015-05-06T17:52:00Z</dcterms:modified>
</cp:coreProperties>
</file>